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2EA" w:rsidRDefault="001612EA" w:rsidP="001612EA">
      <w:pPr>
        <w:jc w:val="both"/>
        <w:rPr>
          <w:rFonts w:ascii="Arial" w:hAnsi="Arial" w:cs="Arial"/>
        </w:rPr>
      </w:pPr>
    </w:p>
    <w:p w:rsidR="005F477D" w:rsidRPr="00D80EC4" w:rsidRDefault="005F477D" w:rsidP="001612E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D5374" w:rsidRPr="00DD5374" w:rsidRDefault="00DD5374" w:rsidP="00DD537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r w:rsidRPr="00DD5374">
        <w:rPr>
          <w:rFonts w:ascii="Times New Roman" w:hAnsi="Times New Roman" w:cs="Times New Roman"/>
          <w:sz w:val="28"/>
          <w:szCs w:val="28"/>
          <w:lang w:val="en-US"/>
        </w:rPr>
        <w:t>Influence of gold particles on DNA replication process</w:t>
      </w:r>
    </w:p>
    <w:p w:rsidR="00DD5374" w:rsidRPr="00DD5374" w:rsidRDefault="00DD5374" w:rsidP="00DD537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D5374">
        <w:rPr>
          <w:rFonts w:ascii="Times New Roman" w:hAnsi="Times New Roman" w:cs="Times New Roman"/>
          <w:sz w:val="28"/>
          <w:szCs w:val="28"/>
          <w:lang w:val="en-US"/>
        </w:rPr>
        <w:t>G.N. Ten, Saratov State University, Russia</w:t>
      </w:r>
    </w:p>
    <w:p w:rsidR="005F477D" w:rsidRPr="00DD5374" w:rsidRDefault="00DD5374" w:rsidP="00DD537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D5374">
        <w:rPr>
          <w:rFonts w:ascii="Times New Roman" w:hAnsi="Times New Roman" w:cs="Times New Roman"/>
          <w:sz w:val="28"/>
          <w:szCs w:val="28"/>
          <w:lang w:val="en-US"/>
        </w:rPr>
        <w:t xml:space="preserve">It has been shown that the interaction of gold nanoparticles with </w:t>
      </w:r>
      <w:proofErr w:type="spellStart"/>
      <w:r w:rsidRPr="00DD5374">
        <w:rPr>
          <w:rFonts w:ascii="Times New Roman" w:hAnsi="Times New Roman" w:cs="Times New Roman"/>
          <w:sz w:val="28"/>
          <w:szCs w:val="28"/>
          <w:lang w:val="en-US"/>
        </w:rPr>
        <w:t>tautomers</w:t>
      </w:r>
      <w:proofErr w:type="spellEnd"/>
      <w:r w:rsidRPr="00DD5374">
        <w:rPr>
          <w:rFonts w:ascii="Times New Roman" w:hAnsi="Times New Roman" w:cs="Times New Roman"/>
          <w:sz w:val="28"/>
          <w:szCs w:val="28"/>
          <w:lang w:val="en-US"/>
        </w:rPr>
        <w:t xml:space="preserve"> of nucleic acid bases allows limiting or interrupting the uncontrolled process of DNA formation formed from rare </w:t>
      </w:r>
      <w:proofErr w:type="spellStart"/>
      <w:r w:rsidRPr="00DD5374">
        <w:rPr>
          <w:rFonts w:ascii="Times New Roman" w:hAnsi="Times New Roman" w:cs="Times New Roman"/>
          <w:sz w:val="28"/>
          <w:szCs w:val="28"/>
          <w:lang w:val="en-US"/>
        </w:rPr>
        <w:t>tautomeric</w:t>
      </w:r>
      <w:proofErr w:type="spellEnd"/>
      <w:r w:rsidRPr="00DD5374">
        <w:rPr>
          <w:rFonts w:ascii="Times New Roman" w:hAnsi="Times New Roman" w:cs="Times New Roman"/>
          <w:sz w:val="28"/>
          <w:szCs w:val="28"/>
          <w:lang w:val="en-US"/>
        </w:rPr>
        <w:t xml:space="preserve"> forms.</w:t>
      </w:r>
    </w:p>
    <w:sectPr w:rsidR="005F477D" w:rsidRPr="00DD5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232"/>
    <w:rsid w:val="001030AB"/>
    <w:rsid w:val="0014341B"/>
    <w:rsid w:val="0014513E"/>
    <w:rsid w:val="001612EA"/>
    <w:rsid w:val="0042235C"/>
    <w:rsid w:val="005D76E0"/>
    <w:rsid w:val="005F477D"/>
    <w:rsid w:val="00624419"/>
    <w:rsid w:val="006345B6"/>
    <w:rsid w:val="006E0AA5"/>
    <w:rsid w:val="00B64173"/>
    <w:rsid w:val="00B65232"/>
    <w:rsid w:val="00C1163C"/>
    <w:rsid w:val="00D80EC4"/>
    <w:rsid w:val="00DD5374"/>
    <w:rsid w:val="00E2130C"/>
    <w:rsid w:val="00EC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2009-01-02T11:21:00Z</dcterms:created>
  <dcterms:modified xsi:type="dcterms:W3CDTF">2009-01-01T12:11:00Z</dcterms:modified>
</cp:coreProperties>
</file>