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125" w:rsidRDefault="00E76125" w:rsidP="00E7612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76125">
        <w:rPr>
          <w:rFonts w:ascii="Times New Roman" w:hAnsi="Times New Roman" w:cs="Times New Roman"/>
          <w:b/>
          <w:sz w:val="28"/>
          <w:szCs w:val="28"/>
          <w:lang w:val="en-US"/>
        </w:rPr>
        <w:t xml:space="preserve">Flexible membrane-based substrate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for SERS detection of malathion</w:t>
      </w:r>
    </w:p>
    <w:p w:rsidR="00E76125" w:rsidRDefault="00E76125" w:rsidP="00E7612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93739">
        <w:rPr>
          <w:rFonts w:ascii="Times New Roman" w:hAnsi="Times New Roman" w:cs="Times New Roman"/>
          <w:b/>
          <w:sz w:val="24"/>
          <w:szCs w:val="24"/>
          <w:lang w:val="en-US"/>
        </w:rPr>
        <w:t>Serebrennikova</w:t>
      </w:r>
      <w:proofErr w:type="spellEnd"/>
      <w:r w:rsidRPr="003937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K.V.</w:t>
      </w:r>
      <w:r w:rsidR="00AA50F7" w:rsidRPr="00AA50F7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1</w:t>
      </w:r>
      <w:r w:rsidRPr="00E761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Aybush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A.V.</w:t>
      </w:r>
      <w:r w:rsidR="00AA50F7" w:rsidRPr="00AA50F7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E76125">
        <w:rPr>
          <w:rFonts w:ascii="Times New Roman" w:hAnsi="Times New Roman" w:cs="Times New Roman"/>
          <w:b/>
          <w:sz w:val="24"/>
          <w:szCs w:val="24"/>
          <w:lang w:val="en-US"/>
        </w:rPr>
        <w:t>Komova</w:t>
      </w:r>
      <w:proofErr w:type="spellEnd"/>
      <w:r w:rsidRPr="00E761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N.S.</w:t>
      </w:r>
      <w:r w:rsidR="00AA50F7" w:rsidRPr="00AA50F7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1</w:t>
      </w:r>
      <w:r w:rsidRPr="00E761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393739">
        <w:rPr>
          <w:rFonts w:ascii="Times New Roman" w:hAnsi="Times New Roman" w:cs="Times New Roman"/>
          <w:b/>
          <w:sz w:val="24"/>
          <w:szCs w:val="24"/>
          <w:lang w:val="en-US"/>
        </w:rPr>
        <w:t>Zherdev</w:t>
      </w:r>
      <w:proofErr w:type="spellEnd"/>
      <w:r w:rsidRPr="003937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A.V.</w:t>
      </w:r>
      <w:r w:rsidR="00AA50F7" w:rsidRPr="00AA50F7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1</w:t>
      </w:r>
      <w:r w:rsidRPr="003937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393739">
        <w:rPr>
          <w:rFonts w:ascii="Times New Roman" w:hAnsi="Times New Roman" w:cs="Times New Roman"/>
          <w:b/>
          <w:sz w:val="24"/>
          <w:szCs w:val="24"/>
          <w:lang w:val="en-US"/>
        </w:rPr>
        <w:t>Dzantiev</w:t>
      </w:r>
      <w:proofErr w:type="spellEnd"/>
      <w:r w:rsidRPr="003937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B.B.</w:t>
      </w:r>
      <w:r w:rsidR="00AA50F7" w:rsidRPr="00AA50F7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1</w:t>
      </w:r>
    </w:p>
    <w:p w:rsidR="00E76125" w:rsidRDefault="00AA50F7" w:rsidP="00E76125">
      <w:pPr>
        <w:jc w:val="center"/>
        <w:rPr>
          <w:rFonts w:ascii="Times New Roman" w:hAnsi="Times New Roman" w:cs="Times New Roman"/>
          <w:lang w:val="en-US"/>
        </w:rPr>
      </w:pPr>
      <w:r w:rsidRPr="00AA50F7">
        <w:rPr>
          <w:rFonts w:ascii="Times New Roman" w:hAnsi="Times New Roman" w:cs="Times New Roman"/>
          <w:vertAlign w:val="superscript"/>
          <w:lang w:val="en-US"/>
        </w:rPr>
        <w:t>1</w:t>
      </w:r>
      <w:r w:rsidR="00E76125" w:rsidRPr="00393739">
        <w:rPr>
          <w:rFonts w:ascii="Times New Roman" w:hAnsi="Times New Roman" w:cs="Times New Roman"/>
          <w:lang w:val="en-US"/>
        </w:rPr>
        <w:t xml:space="preserve">A.N. Bach Institute of Biochemistry, Research Center of Biotechnology of the Russian Academy of Sciences, </w:t>
      </w:r>
      <w:proofErr w:type="spellStart"/>
      <w:r w:rsidR="00E76125" w:rsidRPr="00393739">
        <w:rPr>
          <w:rFonts w:ascii="Times New Roman" w:hAnsi="Times New Roman" w:cs="Times New Roman"/>
          <w:lang w:val="en-US"/>
        </w:rPr>
        <w:t>Leninsky</w:t>
      </w:r>
      <w:proofErr w:type="spellEnd"/>
      <w:r w:rsidR="00E76125" w:rsidRPr="00393739">
        <w:rPr>
          <w:rFonts w:ascii="Times New Roman" w:hAnsi="Times New Roman" w:cs="Times New Roman"/>
          <w:lang w:val="en-US"/>
        </w:rPr>
        <w:t xml:space="preserve"> prospect 33, 119071</w:t>
      </w:r>
      <w:r>
        <w:rPr>
          <w:rFonts w:ascii="Times New Roman" w:hAnsi="Times New Roman" w:cs="Times New Roman"/>
          <w:lang w:val="en-US"/>
        </w:rPr>
        <w:t xml:space="preserve"> </w:t>
      </w:r>
      <w:r w:rsidRPr="00393739">
        <w:rPr>
          <w:rFonts w:ascii="Times New Roman" w:hAnsi="Times New Roman" w:cs="Times New Roman"/>
          <w:lang w:val="en-US"/>
        </w:rPr>
        <w:t>Moscow</w:t>
      </w:r>
      <w:r w:rsidR="00E76125" w:rsidRPr="00393739">
        <w:rPr>
          <w:rFonts w:ascii="Times New Roman" w:hAnsi="Times New Roman" w:cs="Times New Roman"/>
          <w:lang w:val="en-US"/>
        </w:rPr>
        <w:t>, Russia</w:t>
      </w:r>
    </w:p>
    <w:p w:rsidR="00E76125" w:rsidRPr="00E76125" w:rsidRDefault="00AA50F7" w:rsidP="00AA50F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A50F7">
        <w:rPr>
          <w:rFonts w:ascii="Times New Roman" w:hAnsi="Times New Roman" w:cs="Times New Roman"/>
          <w:vertAlign w:val="superscript"/>
          <w:lang w:val="en-US"/>
        </w:rPr>
        <w:t>2</w:t>
      </w:r>
      <w:r w:rsidRPr="00AA50F7">
        <w:rPr>
          <w:lang w:val="en-US"/>
        </w:rPr>
        <w:t xml:space="preserve"> </w:t>
      </w:r>
      <w:r w:rsidRPr="00AA50F7">
        <w:rPr>
          <w:rFonts w:ascii="Times New Roman" w:hAnsi="Times New Roman" w:cs="Times New Roman"/>
          <w:lang w:val="en-US"/>
        </w:rPr>
        <w:t>N.N. Semenov Federal Research Center for Chemical Physics, Russian Academy of Sciences,</w:t>
      </w:r>
      <w:r w:rsidR="00973185">
        <w:rPr>
          <w:rFonts w:ascii="Times New Roman" w:hAnsi="Times New Roman" w:cs="Times New Roman"/>
          <w:lang w:val="en-US"/>
        </w:rPr>
        <w:t xml:space="preserve"> </w:t>
      </w:r>
      <w:r w:rsidR="00384335">
        <w:rPr>
          <w:rFonts w:ascii="Times New Roman" w:hAnsi="Times New Roman" w:cs="Times New Roman"/>
          <w:lang w:val="en-US"/>
        </w:rPr>
        <w:t>4 Kosygin</w:t>
      </w:r>
      <w:r w:rsidR="00973185" w:rsidRPr="00973185">
        <w:rPr>
          <w:rFonts w:ascii="Times New Roman" w:hAnsi="Times New Roman" w:cs="Times New Roman"/>
          <w:lang w:val="en-US"/>
        </w:rPr>
        <w:t xml:space="preserve"> Street</w:t>
      </w:r>
      <w:r w:rsidR="00973185">
        <w:rPr>
          <w:rFonts w:ascii="Times New Roman" w:hAnsi="Times New Roman" w:cs="Times New Roman"/>
          <w:lang w:val="en-US"/>
        </w:rPr>
        <w:t xml:space="preserve">, </w:t>
      </w:r>
      <w:r w:rsidRPr="00AA50F7">
        <w:rPr>
          <w:rFonts w:ascii="Times New Roman" w:hAnsi="Times New Roman" w:cs="Times New Roman"/>
          <w:lang w:val="en-US"/>
        </w:rPr>
        <w:t>119991 Moscow, Russi</w:t>
      </w:r>
      <w:r>
        <w:rPr>
          <w:rFonts w:ascii="Times New Roman" w:hAnsi="Times New Roman" w:cs="Times New Roman"/>
          <w:lang w:val="en-US"/>
        </w:rPr>
        <w:t>a</w:t>
      </w:r>
    </w:p>
    <w:p w:rsidR="00943460" w:rsidRDefault="00493F5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76125">
        <w:rPr>
          <w:rFonts w:ascii="Times New Roman" w:hAnsi="Times New Roman" w:cs="Times New Roman"/>
          <w:sz w:val="24"/>
          <w:szCs w:val="24"/>
          <w:lang w:val="en-US"/>
        </w:rPr>
        <w:t xml:space="preserve">Flexible SERS substrates for highly sensitive detection of toxic compounds in the </w:t>
      </w:r>
      <w:r w:rsidR="005E3EF4" w:rsidRPr="00E76125">
        <w:rPr>
          <w:rFonts w:ascii="Times New Roman" w:hAnsi="Times New Roman" w:cs="Times New Roman"/>
          <w:sz w:val="24"/>
          <w:szCs w:val="24"/>
          <w:lang w:val="en-US"/>
        </w:rPr>
        <w:t>food safety field</w:t>
      </w:r>
      <w:r w:rsidR="009731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4335" w:rsidRPr="00FB2F27">
        <w:rPr>
          <w:rFonts w:ascii="Times New Roman" w:hAnsi="Times New Roman" w:cs="Times New Roman"/>
          <w:sz w:val="24"/>
          <w:szCs w:val="24"/>
          <w:lang w:val="en-US"/>
        </w:rPr>
        <w:t>are a highly demanded</w:t>
      </w:r>
      <w:r w:rsidR="00384335" w:rsidRPr="003843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4335">
        <w:rPr>
          <w:rFonts w:ascii="Times New Roman" w:hAnsi="Times New Roman" w:cs="Times New Roman"/>
          <w:sz w:val="24"/>
          <w:szCs w:val="24"/>
          <w:lang w:val="en-US"/>
        </w:rPr>
        <w:t xml:space="preserve">area of research. </w:t>
      </w:r>
      <w:r w:rsidR="00384335" w:rsidRPr="00384335">
        <w:rPr>
          <w:rFonts w:ascii="Times New Roman" w:hAnsi="Times New Roman" w:cs="Times New Roman"/>
          <w:sz w:val="24"/>
          <w:szCs w:val="24"/>
          <w:lang w:val="en-US"/>
        </w:rPr>
        <w:t xml:space="preserve">The potential of </w:t>
      </w:r>
      <w:r w:rsidR="00384335">
        <w:rPr>
          <w:rFonts w:ascii="Times New Roman" w:hAnsi="Times New Roman" w:cs="Times New Roman"/>
          <w:sz w:val="24"/>
          <w:szCs w:val="24"/>
          <w:lang w:val="en-US"/>
        </w:rPr>
        <w:t>such</w:t>
      </w:r>
      <w:r w:rsidR="00384335" w:rsidRPr="00384335">
        <w:rPr>
          <w:rFonts w:ascii="Times New Roman" w:hAnsi="Times New Roman" w:cs="Times New Roman"/>
          <w:sz w:val="24"/>
          <w:szCs w:val="24"/>
          <w:lang w:val="en-US"/>
        </w:rPr>
        <w:t xml:space="preserve"> substrates is due to the ease of </w:t>
      </w:r>
      <w:r w:rsidR="00384335">
        <w:rPr>
          <w:rFonts w:ascii="Times New Roman" w:hAnsi="Times New Roman" w:cs="Times New Roman"/>
          <w:sz w:val="24"/>
          <w:szCs w:val="24"/>
          <w:lang w:val="en-US"/>
        </w:rPr>
        <w:t>fabrication</w:t>
      </w:r>
      <w:r w:rsidR="00384335" w:rsidRPr="00384335">
        <w:rPr>
          <w:rFonts w:ascii="Times New Roman" w:hAnsi="Times New Roman" w:cs="Times New Roman"/>
          <w:sz w:val="24"/>
          <w:szCs w:val="24"/>
          <w:lang w:val="en-US"/>
        </w:rPr>
        <w:t xml:space="preserve"> and the porous non-planar structure, which contributes to the efficient generation of hot spots in a wide spectral range.</w:t>
      </w:r>
      <w:r w:rsidR="003843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6125">
        <w:rPr>
          <w:rFonts w:ascii="Times New Roman" w:hAnsi="Times New Roman" w:cs="Times New Roman"/>
          <w:sz w:val="24"/>
          <w:szCs w:val="24"/>
          <w:lang w:val="en-US"/>
        </w:rPr>
        <w:t xml:space="preserve">In this study, a simple and flexible </w:t>
      </w:r>
      <w:r w:rsidR="00A01784" w:rsidRPr="00E76125">
        <w:rPr>
          <w:rFonts w:ascii="Times New Roman" w:hAnsi="Times New Roman" w:cs="Times New Roman"/>
          <w:sz w:val="24"/>
          <w:szCs w:val="24"/>
          <w:lang w:val="en-US"/>
        </w:rPr>
        <w:t xml:space="preserve">membrane-based </w:t>
      </w:r>
      <w:r w:rsidRPr="00E76125">
        <w:rPr>
          <w:rFonts w:ascii="Times New Roman" w:hAnsi="Times New Roman" w:cs="Times New Roman"/>
          <w:sz w:val="24"/>
          <w:szCs w:val="24"/>
          <w:lang w:val="en-US"/>
        </w:rPr>
        <w:t xml:space="preserve">substrate for </w:t>
      </w:r>
      <w:r w:rsidR="00A01784" w:rsidRPr="00E76125">
        <w:rPr>
          <w:rFonts w:ascii="Times New Roman" w:hAnsi="Times New Roman" w:cs="Times New Roman"/>
          <w:sz w:val="24"/>
          <w:szCs w:val="24"/>
          <w:lang w:val="en-US"/>
        </w:rPr>
        <w:t>SERS sensing</w:t>
      </w:r>
      <w:r w:rsidRPr="00E76125">
        <w:rPr>
          <w:rFonts w:ascii="Times New Roman" w:hAnsi="Times New Roman" w:cs="Times New Roman"/>
          <w:sz w:val="24"/>
          <w:szCs w:val="24"/>
          <w:lang w:val="en-US"/>
        </w:rPr>
        <w:t xml:space="preserve"> of malathion is proposed. </w:t>
      </w:r>
      <w:r w:rsidR="00B1198A" w:rsidRPr="00E76125">
        <w:rPr>
          <w:rFonts w:ascii="Times New Roman" w:hAnsi="Times New Roman" w:cs="Times New Roman"/>
          <w:sz w:val="24"/>
          <w:szCs w:val="24"/>
          <w:lang w:val="en-US"/>
        </w:rPr>
        <w:t xml:space="preserve">Malathion is one of the most common organophosphate </w:t>
      </w:r>
      <w:r w:rsidR="00973185">
        <w:rPr>
          <w:rFonts w:ascii="Times New Roman" w:hAnsi="Times New Roman" w:cs="Times New Roman"/>
          <w:sz w:val="24"/>
          <w:szCs w:val="24"/>
          <w:lang w:val="en-US"/>
        </w:rPr>
        <w:t>pesticides</w:t>
      </w:r>
      <w:r w:rsidR="00B1198A" w:rsidRPr="00E76125">
        <w:rPr>
          <w:rFonts w:ascii="Times New Roman" w:hAnsi="Times New Roman" w:cs="Times New Roman"/>
          <w:sz w:val="24"/>
          <w:szCs w:val="24"/>
          <w:lang w:val="en-US"/>
        </w:rPr>
        <w:t xml:space="preserve"> used in pest control. </w:t>
      </w:r>
      <w:r w:rsidR="00973185">
        <w:rPr>
          <w:rFonts w:ascii="Times New Roman" w:hAnsi="Times New Roman" w:cs="Times New Roman"/>
          <w:sz w:val="24"/>
          <w:szCs w:val="24"/>
          <w:lang w:val="en-US"/>
        </w:rPr>
        <w:t>Pesticid</w:t>
      </w:r>
      <w:r w:rsidR="00F42374" w:rsidRPr="00E76125">
        <w:rPr>
          <w:rFonts w:ascii="Times New Roman" w:hAnsi="Times New Roman" w:cs="Times New Roman"/>
          <w:sz w:val="24"/>
          <w:szCs w:val="24"/>
          <w:lang w:val="en-US"/>
        </w:rPr>
        <w:t>e residues on crops can cause harmful effects on the central and peripheral nervous system when ingested</w:t>
      </w:r>
      <w:r w:rsidR="00B1198A" w:rsidRPr="00E7612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714BF" w:rsidRPr="00E76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1EEE" w:rsidRPr="00E76125">
        <w:rPr>
          <w:rFonts w:ascii="Times New Roman" w:hAnsi="Times New Roman" w:cs="Times New Roman"/>
          <w:sz w:val="24"/>
          <w:szCs w:val="24"/>
          <w:lang w:val="en-US"/>
        </w:rPr>
        <w:t>Therefore, the relevance of</w:t>
      </w:r>
      <w:r w:rsidR="008474A2">
        <w:rPr>
          <w:rFonts w:ascii="Times New Roman" w:hAnsi="Times New Roman" w:cs="Times New Roman"/>
          <w:sz w:val="24"/>
          <w:szCs w:val="24"/>
          <w:lang w:val="en-US"/>
        </w:rPr>
        <w:t xml:space="preserve"> the development of</w:t>
      </w:r>
      <w:r w:rsidR="00051EEE" w:rsidRPr="00E76125">
        <w:rPr>
          <w:rFonts w:ascii="Times New Roman" w:hAnsi="Times New Roman" w:cs="Times New Roman"/>
          <w:sz w:val="24"/>
          <w:szCs w:val="24"/>
          <w:lang w:val="en-US"/>
        </w:rPr>
        <w:t xml:space="preserve"> reliable, selective, and sensitive method</w:t>
      </w:r>
      <w:r w:rsidR="008474A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51EEE" w:rsidRPr="00E76125">
        <w:rPr>
          <w:rFonts w:ascii="Times New Roman" w:hAnsi="Times New Roman" w:cs="Times New Roman"/>
          <w:sz w:val="24"/>
          <w:szCs w:val="24"/>
          <w:lang w:val="en-US"/>
        </w:rPr>
        <w:t xml:space="preserve"> for the detection of malathion is obvious. </w:t>
      </w:r>
      <w:r w:rsidR="00AD4E2A" w:rsidRPr="00E76125">
        <w:rPr>
          <w:rFonts w:ascii="Times New Roman" w:hAnsi="Times New Roman" w:cs="Times New Roman"/>
          <w:sz w:val="24"/>
          <w:szCs w:val="24"/>
          <w:lang w:val="en-US"/>
        </w:rPr>
        <w:t>The SERS substrate was fabricated by in situ synthesis of silver nanostructures</w:t>
      </w:r>
      <w:r w:rsidR="00E57E5B" w:rsidRPr="00E76125">
        <w:rPr>
          <w:rFonts w:ascii="Times New Roman" w:hAnsi="Times New Roman" w:cs="Times New Roman"/>
          <w:sz w:val="24"/>
          <w:szCs w:val="24"/>
          <w:lang w:val="en-US"/>
        </w:rPr>
        <w:t xml:space="preserve"> on the cellulose fiber membrane</w:t>
      </w:r>
      <w:r w:rsidR="00AD4E2A" w:rsidRPr="00E76125">
        <w:rPr>
          <w:rFonts w:ascii="Times New Roman" w:hAnsi="Times New Roman" w:cs="Times New Roman"/>
          <w:sz w:val="24"/>
          <w:szCs w:val="24"/>
          <w:lang w:val="en-US"/>
        </w:rPr>
        <w:t xml:space="preserve"> using a conventional silver mirror reaction with further growth of silver raspberry-like nanoparticles on the </w:t>
      </w:r>
      <w:r w:rsidR="00E57E5B" w:rsidRPr="00E76125">
        <w:rPr>
          <w:rFonts w:ascii="Times New Roman" w:hAnsi="Times New Roman" w:cs="Times New Roman"/>
          <w:sz w:val="24"/>
          <w:szCs w:val="24"/>
          <w:lang w:val="en-US"/>
        </w:rPr>
        <w:t>substrate surface</w:t>
      </w:r>
      <w:r w:rsidR="00AD4E2A" w:rsidRPr="00E76125">
        <w:rPr>
          <w:rFonts w:ascii="Times New Roman" w:hAnsi="Times New Roman" w:cs="Times New Roman"/>
          <w:sz w:val="24"/>
          <w:szCs w:val="24"/>
          <w:lang w:val="en-US"/>
        </w:rPr>
        <w:t>. The performance of the prepared</w:t>
      </w:r>
      <w:r w:rsidR="00A01784" w:rsidRPr="00E76125">
        <w:rPr>
          <w:rFonts w:ascii="Times New Roman" w:hAnsi="Times New Roman" w:cs="Times New Roman"/>
          <w:sz w:val="24"/>
          <w:szCs w:val="24"/>
          <w:lang w:val="en-US"/>
        </w:rPr>
        <w:t xml:space="preserve"> SERS substrate was tested </w:t>
      </w:r>
      <w:r w:rsidR="00AD4E2A" w:rsidRPr="00E7612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A01784" w:rsidRPr="00E76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672A" w:rsidRPr="00E76125">
        <w:rPr>
          <w:rFonts w:ascii="Times New Roman" w:hAnsi="Times New Roman" w:cs="Times New Roman"/>
          <w:sz w:val="24"/>
          <w:szCs w:val="24"/>
          <w:lang w:val="en-US"/>
        </w:rPr>
        <w:t>4-</w:t>
      </w:r>
      <w:r w:rsidR="00A01784" w:rsidRPr="00E76125">
        <w:rPr>
          <w:rFonts w:ascii="Times New Roman" w:hAnsi="Times New Roman" w:cs="Times New Roman"/>
          <w:sz w:val="24"/>
          <w:szCs w:val="24"/>
          <w:lang w:val="en-US"/>
        </w:rPr>
        <w:t>mercaptobenzoic acid (MBA)</w:t>
      </w:r>
      <w:r w:rsidR="00AD4E2A" w:rsidRPr="00E76125">
        <w:rPr>
          <w:rFonts w:ascii="Times New Roman" w:hAnsi="Times New Roman" w:cs="Times New Roman"/>
          <w:sz w:val="24"/>
          <w:szCs w:val="24"/>
          <w:lang w:val="en-US"/>
        </w:rPr>
        <w:t xml:space="preserve"> detection</w:t>
      </w:r>
      <w:r w:rsidR="00A01784" w:rsidRPr="00E76125">
        <w:rPr>
          <w:rFonts w:ascii="Times New Roman" w:hAnsi="Times New Roman" w:cs="Times New Roman"/>
          <w:sz w:val="24"/>
          <w:szCs w:val="24"/>
          <w:lang w:val="en-US"/>
        </w:rPr>
        <w:t xml:space="preserve"> and revealed </w:t>
      </w:r>
      <w:r w:rsidR="00B70B09" w:rsidRPr="00E76125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AD4E2A" w:rsidRPr="00E76125">
        <w:rPr>
          <w:rFonts w:ascii="Times New Roman" w:hAnsi="Times New Roman" w:cs="Times New Roman"/>
          <w:sz w:val="24"/>
          <w:szCs w:val="24"/>
          <w:lang w:val="en-US"/>
        </w:rPr>
        <w:t>detection limit of</w:t>
      </w:r>
      <w:r w:rsidR="008474A2">
        <w:rPr>
          <w:rFonts w:ascii="Times New Roman" w:hAnsi="Times New Roman" w:cs="Times New Roman"/>
          <w:sz w:val="24"/>
          <w:szCs w:val="24"/>
          <w:lang w:val="en-US"/>
        </w:rPr>
        <w:t xml:space="preserve"> 1.5 ng/</w:t>
      </w:r>
      <w:proofErr w:type="spellStart"/>
      <w:r w:rsidR="008474A2">
        <w:rPr>
          <w:rFonts w:ascii="Times New Roman" w:hAnsi="Times New Roman" w:cs="Times New Roman"/>
          <w:sz w:val="24"/>
          <w:szCs w:val="24"/>
          <w:lang w:val="en-US"/>
        </w:rPr>
        <w:t>mL</w:t>
      </w:r>
      <w:r w:rsidR="00A01784" w:rsidRPr="00E76125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End"/>
      <w:r w:rsidR="00A01784" w:rsidRPr="00E76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672A" w:rsidRPr="00E76125">
        <w:rPr>
          <w:rFonts w:ascii="Times New Roman" w:hAnsi="Times New Roman" w:cs="Times New Roman"/>
          <w:sz w:val="24"/>
          <w:szCs w:val="24"/>
          <w:lang w:val="en-US"/>
        </w:rPr>
        <w:t>Then</w:t>
      </w:r>
      <w:r w:rsidR="00E57E5B" w:rsidRPr="00E76125">
        <w:rPr>
          <w:rFonts w:ascii="Times New Roman" w:hAnsi="Times New Roman" w:cs="Times New Roman"/>
          <w:sz w:val="24"/>
          <w:szCs w:val="24"/>
          <w:lang w:val="en-US"/>
        </w:rPr>
        <w:t xml:space="preserve">, the membrane-based flexible substrate was employed for SERS to detect </w:t>
      </w:r>
      <w:r w:rsidR="0041672A" w:rsidRPr="00E76125">
        <w:rPr>
          <w:rFonts w:ascii="Times New Roman" w:hAnsi="Times New Roman" w:cs="Times New Roman"/>
          <w:sz w:val="24"/>
          <w:szCs w:val="24"/>
          <w:lang w:val="en-US"/>
        </w:rPr>
        <w:t>malathi</w:t>
      </w:r>
      <w:r w:rsidR="00B70B09" w:rsidRPr="00E76125">
        <w:rPr>
          <w:rFonts w:ascii="Times New Roman" w:hAnsi="Times New Roman" w:cs="Times New Roman"/>
          <w:sz w:val="24"/>
          <w:szCs w:val="24"/>
          <w:lang w:val="en-US"/>
        </w:rPr>
        <w:t xml:space="preserve">on. </w:t>
      </w:r>
      <w:r w:rsidR="00AD284E">
        <w:rPr>
          <w:rFonts w:ascii="Times New Roman" w:hAnsi="Times New Roman" w:cs="Times New Roman"/>
          <w:sz w:val="24"/>
          <w:szCs w:val="24"/>
          <w:lang w:val="en-US"/>
        </w:rPr>
        <w:t xml:space="preserve">The analysis of </w:t>
      </w:r>
      <w:r w:rsidR="00AD284E" w:rsidRPr="00E76125">
        <w:rPr>
          <w:rFonts w:ascii="Times New Roman" w:hAnsi="Times New Roman" w:cs="Times New Roman"/>
          <w:sz w:val="24"/>
          <w:szCs w:val="24"/>
          <w:lang w:val="en-US"/>
        </w:rPr>
        <w:t>Raman intense peak at 1035 cm</w:t>
      </w:r>
      <w:r w:rsidR="00AD284E" w:rsidRPr="00E7612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="00AD284E" w:rsidRPr="00AD284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AD284E">
        <w:rPr>
          <w:rFonts w:ascii="Times New Roman" w:hAnsi="Times New Roman" w:cs="Times New Roman"/>
          <w:sz w:val="24"/>
          <w:szCs w:val="24"/>
          <w:lang w:val="en-US"/>
        </w:rPr>
        <w:t>allowed</w:t>
      </w:r>
      <w:r w:rsidR="00AD284E" w:rsidRPr="00AD284E">
        <w:rPr>
          <w:rFonts w:ascii="Times New Roman" w:hAnsi="Times New Roman" w:cs="Times New Roman"/>
          <w:sz w:val="24"/>
          <w:szCs w:val="24"/>
          <w:lang w:val="en-US"/>
        </w:rPr>
        <w:t xml:space="preserve"> to estimate the sensitivity of the malathion</w:t>
      </w:r>
      <w:r w:rsidR="00AD284E">
        <w:rPr>
          <w:rFonts w:ascii="Times New Roman" w:hAnsi="Times New Roman" w:cs="Times New Roman"/>
          <w:sz w:val="24"/>
          <w:szCs w:val="24"/>
          <w:lang w:val="en-US"/>
        </w:rPr>
        <w:t xml:space="preserve"> detection</w:t>
      </w:r>
      <w:r w:rsidR="00AD284E" w:rsidRPr="00AD284E">
        <w:rPr>
          <w:rFonts w:ascii="Times New Roman" w:hAnsi="Times New Roman" w:cs="Times New Roman"/>
          <w:sz w:val="24"/>
          <w:szCs w:val="24"/>
          <w:lang w:val="en-US"/>
        </w:rPr>
        <w:t xml:space="preserve"> at the sub-µg/mL </w:t>
      </w:r>
      <w:r w:rsidR="00AD284E">
        <w:rPr>
          <w:rFonts w:ascii="Times New Roman" w:hAnsi="Times New Roman" w:cs="Times New Roman"/>
          <w:sz w:val="24"/>
          <w:szCs w:val="24"/>
          <w:lang w:val="en-US"/>
        </w:rPr>
        <w:t xml:space="preserve">range, </w:t>
      </w:r>
      <w:r w:rsidR="00AD284E" w:rsidRPr="00AD284E">
        <w:rPr>
          <w:rFonts w:ascii="Times New Roman" w:hAnsi="Times New Roman" w:cs="Times New Roman"/>
          <w:sz w:val="24"/>
          <w:szCs w:val="24"/>
          <w:lang w:val="en-US"/>
        </w:rPr>
        <w:t xml:space="preserve">which is significantly </w:t>
      </w:r>
      <w:r w:rsidR="00BC0928">
        <w:rPr>
          <w:rFonts w:ascii="Times New Roman" w:hAnsi="Times New Roman" w:cs="Times New Roman"/>
          <w:sz w:val="24"/>
          <w:szCs w:val="24"/>
          <w:lang w:val="en-US"/>
        </w:rPr>
        <w:t>below</w:t>
      </w:r>
      <w:r w:rsidR="00AD284E" w:rsidRPr="00AD28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284E" w:rsidRPr="00BC092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C0928" w:rsidRPr="00BC092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 xml:space="preserve">regulatory </w:t>
      </w:r>
      <w:r w:rsidR="00BC092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requirements for its maximum</w:t>
      </w:r>
      <w:r w:rsidR="00BC0928" w:rsidRPr="00BC092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 xml:space="preserve"> residue levels</w:t>
      </w:r>
      <w:r w:rsidR="00AD284E" w:rsidRPr="00BC0928">
        <w:rPr>
          <w:rFonts w:ascii="Times New Roman" w:hAnsi="Times New Roman" w:cs="Times New Roman"/>
          <w:sz w:val="24"/>
          <w:szCs w:val="24"/>
          <w:lang w:val="en-US"/>
        </w:rPr>
        <w:t>.</w:t>
      </w:r>
      <w:bookmarkStart w:id="0" w:name="_GoBack"/>
      <w:bookmarkEnd w:id="0"/>
      <w:r w:rsidR="002C5484" w:rsidRPr="00BC09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B09" w:rsidRPr="00BC0928">
        <w:rPr>
          <w:rFonts w:ascii="Times New Roman" w:hAnsi="Times New Roman" w:cs="Times New Roman"/>
          <w:sz w:val="24"/>
          <w:szCs w:val="24"/>
          <w:lang w:val="en-US"/>
        </w:rPr>
        <w:t>Therefore</w:t>
      </w:r>
      <w:r w:rsidR="00B70B09" w:rsidRPr="00E76125">
        <w:rPr>
          <w:rFonts w:ascii="Times New Roman" w:hAnsi="Times New Roman" w:cs="Times New Roman"/>
          <w:sz w:val="24"/>
          <w:szCs w:val="24"/>
          <w:lang w:val="en-US"/>
        </w:rPr>
        <w:t xml:space="preserve">, the proposed </w:t>
      </w:r>
      <w:r w:rsidR="00D117B2" w:rsidRPr="00E76125">
        <w:rPr>
          <w:rFonts w:ascii="Times New Roman" w:hAnsi="Times New Roman" w:cs="Times New Roman"/>
          <w:sz w:val="24"/>
          <w:szCs w:val="24"/>
          <w:lang w:val="en-US"/>
        </w:rPr>
        <w:t xml:space="preserve">flexible membrane-based </w:t>
      </w:r>
      <w:r w:rsidR="00B70B09" w:rsidRPr="00E76125">
        <w:rPr>
          <w:rFonts w:ascii="Times New Roman" w:hAnsi="Times New Roman" w:cs="Times New Roman"/>
          <w:sz w:val="24"/>
          <w:szCs w:val="24"/>
          <w:lang w:val="en-US"/>
        </w:rPr>
        <w:t xml:space="preserve">substrate demonstrates the potential for </w:t>
      </w:r>
      <w:r w:rsidR="008474A2">
        <w:rPr>
          <w:rFonts w:ascii="Times New Roman" w:hAnsi="Times New Roman" w:cs="Times New Roman"/>
          <w:sz w:val="24"/>
          <w:szCs w:val="24"/>
          <w:lang w:val="en-US"/>
        </w:rPr>
        <w:t>simple</w:t>
      </w:r>
      <w:r w:rsidR="00B70B09" w:rsidRPr="00E76125">
        <w:rPr>
          <w:rFonts w:ascii="Times New Roman" w:hAnsi="Times New Roman" w:cs="Times New Roman"/>
          <w:sz w:val="24"/>
          <w:szCs w:val="24"/>
          <w:lang w:val="en-US"/>
        </w:rPr>
        <w:t xml:space="preserve"> SERS detection of </w:t>
      </w:r>
      <w:r w:rsidR="00D117B2" w:rsidRPr="00E76125">
        <w:rPr>
          <w:rFonts w:ascii="Times New Roman" w:hAnsi="Times New Roman" w:cs="Times New Roman"/>
          <w:sz w:val="24"/>
          <w:szCs w:val="24"/>
          <w:lang w:val="en-US"/>
        </w:rPr>
        <w:t xml:space="preserve">malathion for food safety. </w:t>
      </w:r>
    </w:p>
    <w:p w:rsidR="007F7EAB" w:rsidRPr="008474A2" w:rsidRDefault="007F7EAB" w:rsidP="007F7EA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F7EAB">
        <w:rPr>
          <w:rFonts w:ascii="Times New Roman" w:hAnsi="Times New Roman" w:cs="Times New Roman"/>
          <w:sz w:val="24"/>
          <w:szCs w:val="24"/>
          <w:lang w:val="en-US"/>
        </w:rPr>
        <w:t xml:space="preserve">This research was funded by the Russian Science </w:t>
      </w:r>
      <w:r>
        <w:rPr>
          <w:rFonts w:ascii="Times New Roman" w:hAnsi="Times New Roman" w:cs="Times New Roman"/>
          <w:sz w:val="24"/>
          <w:szCs w:val="24"/>
          <w:lang w:val="en-US"/>
        </w:rPr>
        <w:t>Foundation (grant number 21-74-</w:t>
      </w:r>
      <w:r w:rsidRPr="007F7EAB">
        <w:rPr>
          <w:rFonts w:ascii="Times New Roman" w:hAnsi="Times New Roman" w:cs="Times New Roman"/>
          <w:sz w:val="24"/>
          <w:szCs w:val="24"/>
          <w:lang w:val="en-US"/>
        </w:rPr>
        <w:t>20155)</w:t>
      </w:r>
      <w:r w:rsidR="008474A2">
        <w:rPr>
          <w:rFonts w:ascii="Times New Roman" w:hAnsi="Times New Roman" w:cs="Times New Roman"/>
          <w:sz w:val="24"/>
          <w:szCs w:val="24"/>
          <w:lang w:val="en-US"/>
        </w:rPr>
        <w:t xml:space="preserve"> with the use of the equipment of the </w:t>
      </w:r>
      <w:r w:rsidR="008474A2" w:rsidRPr="008474A2">
        <w:rPr>
          <w:rFonts w:ascii="Times New Roman" w:hAnsi="Times New Roman" w:cs="Times New Roman"/>
          <w:sz w:val="24"/>
          <w:szCs w:val="24"/>
          <w:lang w:val="en-US"/>
        </w:rPr>
        <w:t>N.N. Semenov Federal Research Center for Chemical Physics</w:t>
      </w:r>
      <w:r w:rsidRPr="007F7EA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F7EAB">
        <w:rPr>
          <w:rFonts w:ascii="Times New Roman" w:hAnsi="Times New Roman" w:cs="Times New Roman"/>
          <w:sz w:val="24"/>
          <w:szCs w:val="24"/>
          <w:lang w:val="en-US"/>
        </w:rPr>
        <w:cr/>
      </w:r>
    </w:p>
    <w:sectPr w:rsidR="007F7EAB" w:rsidRPr="00847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F56"/>
    <w:rsid w:val="00051EEE"/>
    <w:rsid w:val="002C5484"/>
    <w:rsid w:val="00384335"/>
    <w:rsid w:val="00386736"/>
    <w:rsid w:val="0041672A"/>
    <w:rsid w:val="00493F56"/>
    <w:rsid w:val="005E3EF4"/>
    <w:rsid w:val="007F7EAB"/>
    <w:rsid w:val="008474A2"/>
    <w:rsid w:val="00943460"/>
    <w:rsid w:val="00973185"/>
    <w:rsid w:val="00A01784"/>
    <w:rsid w:val="00AA50F7"/>
    <w:rsid w:val="00AD284E"/>
    <w:rsid w:val="00AD4E2A"/>
    <w:rsid w:val="00B053F9"/>
    <w:rsid w:val="00B1198A"/>
    <w:rsid w:val="00B70B09"/>
    <w:rsid w:val="00BC0928"/>
    <w:rsid w:val="00D117B2"/>
    <w:rsid w:val="00DB4808"/>
    <w:rsid w:val="00E57E5B"/>
    <w:rsid w:val="00E7473C"/>
    <w:rsid w:val="00E76125"/>
    <w:rsid w:val="00EC23FA"/>
    <w:rsid w:val="00F42374"/>
    <w:rsid w:val="00F7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BD75B"/>
  <w15:docId w15:val="{5D287F7E-B85E-48DB-ABD1-3FCAB3F5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C23F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C23F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C23F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C23F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C23F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C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23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User_X</dc:creator>
  <cp:lastModifiedBy>Ksenia</cp:lastModifiedBy>
  <cp:revision>5</cp:revision>
  <dcterms:created xsi:type="dcterms:W3CDTF">2022-08-07T18:32:00Z</dcterms:created>
  <dcterms:modified xsi:type="dcterms:W3CDTF">2022-08-08T16:22:00Z</dcterms:modified>
</cp:coreProperties>
</file>