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A794F" w14:textId="6D066487" w:rsidR="00350548" w:rsidRDefault="00350548" w:rsidP="00350548">
      <w:pPr>
        <w:spacing w:after="0" w:line="240" w:lineRule="auto"/>
        <w:jc w:val="center"/>
        <w:rPr>
          <w:rFonts w:ascii="Times New Roman" w:hAnsi="Times New Roman" w:cs="Times New Roman"/>
          <w:b/>
          <w:sz w:val="24"/>
          <w:szCs w:val="24"/>
          <w:lang w:val="en-US"/>
        </w:rPr>
      </w:pPr>
      <w:bookmarkStart w:id="0" w:name="_GoBack"/>
      <w:bookmarkEnd w:id="0"/>
      <w:r w:rsidRPr="00350548">
        <w:rPr>
          <w:rFonts w:ascii="Times New Roman" w:hAnsi="Times New Roman" w:cs="Times New Roman"/>
          <w:b/>
          <w:sz w:val="24"/>
          <w:szCs w:val="24"/>
          <w:lang w:val="en-US"/>
        </w:rPr>
        <w:t>On the energy mechanism of mitogenetic radiation in A.G. Gur</w:t>
      </w:r>
      <w:r>
        <w:rPr>
          <w:rFonts w:ascii="Times New Roman" w:hAnsi="Times New Roman" w:cs="Times New Roman"/>
          <w:b/>
          <w:sz w:val="24"/>
          <w:szCs w:val="24"/>
          <w:lang w:val="en-US"/>
        </w:rPr>
        <w:t>wits</w:t>
      </w:r>
      <w:r w:rsidRPr="00350548">
        <w:rPr>
          <w:rFonts w:ascii="Times New Roman" w:hAnsi="Times New Roman" w:cs="Times New Roman"/>
          <w:b/>
          <w:sz w:val="24"/>
          <w:szCs w:val="24"/>
          <w:lang w:val="en-US"/>
        </w:rPr>
        <w:t>ch's experiments with onion roots</w:t>
      </w:r>
    </w:p>
    <w:p w14:paraId="552029CC" w14:textId="37A1ABB5" w:rsidR="00350548" w:rsidRPr="009301A5" w:rsidRDefault="00350548" w:rsidP="00350548">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US"/>
        </w:rPr>
        <w:t>L</w:t>
      </w:r>
      <w:r w:rsidRPr="009301A5">
        <w:rPr>
          <w:rFonts w:ascii="Times New Roman" w:hAnsi="Times New Roman" w:cs="Times New Roman"/>
          <w:sz w:val="24"/>
          <w:szCs w:val="24"/>
          <w:lang w:val="en-GB"/>
        </w:rPr>
        <w:t>.</w:t>
      </w:r>
      <w:r>
        <w:rPr>
          <w:rFonts w:ascii="Times New Roman" w:hAnsi="Times New Roman" w:cs="Times New Roman"/>
          <w:sz w:val="24"/>
          <w:szCs w:val="24"/>
          <w:lang w:val="en-US"/>
        </w:rPr>
        <w:t>N</w:t>
      </w:r>
      <w:r w:rsidRPr="009301A5">
        <w:rPr>
          <w:rFonts w:ascii="Times New Roman" w:hAnsi="Times New Roman" w:cs="Times New Roman"/>
          <w:sz w:val="24"/>
          <w:szCs w:val="24"/>
          <w:lang w:val="en-GB"/>
        </w:rPr>
        <w:t xml:space="preserve">. </w:t>
      </w:r>
      <w:r>
        <w:rPr>
          <w:rFonts w:ascii="Times New Roman" w:hAnsi="Times New Roman" w:cs="Times New Roman"/>
          <w:sz w:val="24"/>
          <w:szCs w:val="24"/>
          <w:lang w:val="en-US"/>
        </w:rPr>
        <w:t>Gall</w:t>
      </w:r>
    </w:p>
    <w:p w14:paraId="4DF05D3C" w14:textId="6E430D48" w:rsidR="00350548" w:rsidRPr="00350548" w:rsidRDefault="00350548" w:rsidP="00350548">
      <w:pPr>
        <w:spacing w:after="0" w:line="240" w:lineRule="auto"/>
        <w:jc w:val="center"/>
        <w:rPr>
          <w:rFonts w:ascii="Times New Roman" w:hAnsi="Times New Roman" w:cs="Times New Roman"/>
          <w:lang w:val="en-US"/>
        </w:rPr>
      </w:pPr>
      <w:proofErr w:type="gramStart"/>
      <w:r w:rsidRPr="00350548">
        <w:rPr>
          <w:rFonts w:ascii="Times New Roman" w:hAnsi="Times New Roman" w:cs="Times New Roman"/>
          <w:lang w:val="en-US"/>
        </w:rPr>
        <w:t>Institute of Analytical Instrumentation, Russian Academy of Sciences</w:t>
      </w:r>
      <w:r>
        <w:rPr>
          <w:rFonts w:ascii="Times New Roman" w:hAnsi="Times New Roman" w:cs="Times New Roman"/>
          <w:lang w:val="en-US"/>
        </w:rPr>
        <w:t xml:space="preserve">, </w:t>
      </w:r>
      <w:r w:rsidRPr="00350548">
        <w:rPr>
          <w:rFonts w:ascii="Times New Roman" w:hAnsi="Times New Roman" w:cs="Times New Roman"/>
          <w:lang w:val="en-US"/>
        </w:rPr>
        <w:t>St. Petersburg, Russia</w:t>
      </w:r>
      <w:r>
        <w:rPr>
          <w:rFonts w:ascii="Times New Roman" w:hAnsi="Times New Roman" w:cs="Times New Roman"/>
          <w:lang w:val="en-US"/>
        </w:rPr>
        <w:t>.</w:t>
      </w:r>
      <w:proofErr w:type="gramEnd"/>
      <w:r w:rsidRPr="00350548">
        <w:rPr>
          <w:rFonts w:ascii="Times New Roman" w:hAnsi="Times New Roman" w:cs="Times New Roman"/>
          <w:lang w:val="en-US"/>
        </w:rPr>
        <w:t xml:space="preserve"> </w:t>
      </w:r>
      <w:r w:rsidR="009301A5">
        <w:fldChar w:fldCharType="begin"/>
      </w:r>
      <w:r w:rsidR="009301A5" w:rsidRPr="009301A5">
        <w:rPr>
          <w:lang w:val="en-GB"/>
        </w:rPr>
        <w:instrText xml:space="preserve"> HYPERLINK "mailto:lngall@yandex.ru" </w:instrText>
      </w:r>
      <w:r w:rsidR="009301A5">
        <w:fldChar w:fldCharType="separate"/>
      </w:r>
      <w:r w:rsidRPr="00790838">
        <w:rPr>
          <w:rStyle w:val="a3"/>
          <w:rFonts w:ascii="Times New Roman" w:hAnsi="Times New Roman" w:cs="Times New Roman"/>
          <w:lang w:val="en-US"/>
        </w:rPr>
        <w:t>lngall</w:t>
      </w:r>
      <w:r w:rsidRPr="00350548">
        <w:rPr>
          <w:rStyle w:val="a3"/>
          <w:rFonts w:ascii="Times New Roman" w:hAnsi="Times New Roman" w:cs="Times New Roman"/>
          <w:lang w:val="en-US"/>
        </w:rPr>
        <w:t>@</w:t>
      </w:r>
      <w:r w:rsidRPr="00790838">
        <w:rPr>
          <w:rStyle w:val="a3"/>
          <w:rFonts w:ascii="Times New Roman" w:hAnsi="Times New Roman" w:cs="Times New Roman"/>
          <w:lang w:val="en-US"/>
        </w:rPr>
        <w:t>yandex</w:t>
      </w:r>
      <w:r w:rsidRPr="00350548">
        <w:rPr>
          <w:rStyle w:val="a3"/>
          <w:rFonts w:ascii="Times New Roman" w:hAnsi="Times New Roman" w:cs="Times New Roman"/>
          <w:lang w:val="en-US"/>
        </w:rPr>
        <w:t>.</w:t>
      </w:r>
      <w:r w:rsidRPr="00790838">
        <w:rPr>
          <w:rStyle w:val="a3"/>
          <w:rFonts w:ascii="Times New Roman" w:hAnsi="Times New Roman" w:cs="Times New Roman"/>
          <w:lang w:val="en-US"/>
        </w:rPr>
        <w:t>ru</w:t>
      </w:r>
      <w:r w:rsidR="009301A5">
        <w:rPr>
          <w:rStyle w:val="a3"/>
          <w:rFonts w:ascii="Times New Roman" w:hAnsi="Times New Roman" w:cs="Times New Roman"/>
          <w:lang w:val="en-US"/>
        </w:rPr>
        <w:fldChar w:fldCharType="end"/>
      </w:r>
    </w:p>
    <w:p w14:paraId="276C01E2" w14:textId="2DF83543" w:rsidR="00461DA2" w:rsidRDefault="00350548" w:rsidP="00350548">
      <w:pPr>
        <w:autoSpaceDE w:val="0"/>
        <w:autoSpaceDN w:val="0"/>
        <w:adjustRightInd w:val="0"/>
        <w:spacing w:after="0" w:line="240" w:lineRule="auto"/>
        <w:ind w:firstLine="567"/>
        <w:jc w:val="both"/>
        <w:rPr>
          <w:rFonts w:ascii="Times New Roman" w:hAnsi="Times New Roman" w:cs="Times New Roman"/>
          <w:iCs/>
          <w:sz w:val="24"/>
          <w:szCs w:val="24"/>
          <w:lang w:val="en-US"/>
        </w:rPr>
      </w:pPr>
      <w:r w:rsidRPr="00350548">
        <w:rPr>
          <w:rFonts w:ascii="Times New Roman" w:eastAsia="Times New Roman" w:hAnsi="Times New Roman" w:cs="Times New Roman"/>
          <w:sz w:val="24"/>
          <w:szCs w:val="24"/>
          <w:lang w:val="en-US"/>
        </w:rPr>
        <w:t>Ultraweak</w:t>
      </w:r>
      <w:r w:rsidRPr="00350548">
        <w:rPr>
          <w:rFonts w:ascii="Times New Roman" w:hAnsi="Times New Roman" w:cs="Times New Roman"/>
          <w:iCs/>
          <w:sz w:val="24"/>
          <w:szCs w:val="24"/>
          <w:lang w:val="en-US"/>
        </w:rPr>
        <w:t xml:space="preserve"> (mitogenetic) radiation of biological objects was discovered almost a hundred years ago by </w:t>
      </w:r>
      <w:r>
        <w:rPr>
          <w:rFonts w:ascii="Times New Roman" w:hAnsi="Times New Roman" w:cs="Times New Roman"/>
          <w:iCs/>
          <w:sz w:val="24"/>
          <w:szCs w:val="24"/>
          <w:lang w:val="en-US"/>
        </w:rPr>
        <w:t>an</w:t>
      </w:r>
      <w:r w:rsidRPr="00350548">
        <w:rPr>
          <w:rFonts w:ascii="Times New Roman" w:hAnsi="Times New Roman" w:cs="Times New Roman"/>
          <w:iCs/>
          <w:sz w:val="24"/>
          <w:szCs w:val="24"/>
          <w:lang w:val="en-US"/>
        </w:rPr>
        <w:t xml:space="preserve"> outstanding biologist-histologist A.G.</w:t>
      </w:r>
      <w:r>
        <w:rPr>
          <w:rFonts w:ascii="Times New Roman" w:hAnsi="Times New Roman" w:cs="Times New Roman"/>
          <w:iCs/>
          <w:sz w:val="24"/>
          <w:szCs w:val="24"/>
          <w:lang w:val="en-US"/>
        </w:rPr>
        <w:t> </w:t>
      </w:r>
      <w:r w:rsidRPr="00350548">
        <w:rPr>
          <w:rFonts w:ascii="Times New Roman" w:hAnsi="Times New Roman" w:cs="Times New Roman"/>
          <w:iCs/>
          <w:sz w:val="24"/>
          <w:szCs w:val="24"/>
          <w:lang w:val="en-US"/>
        </w:rPr>
        <w:t>Gur</w:t>
      </w:r>
      <w:r>
        <w:rPr>
          <w:rFonts w:ascii="Times New Roman" w:hAnsi="Times New Roman" w:cs="Times New Roman"/>
          <w:iCs/>
          <w:sz w:val="24"/>
          <w:szCs w:val="24"/>
          <w:lang w:val="en-US"/>
        </w:rPr>
        <w:t>wits</w:t>
      </w:r>
      <w:r w:rsidRPr="00350548">
        <w:rPr>
          <w:rFonts w:ascii="Times New Roman" w:hAnsi="Times New Roman" w:cs="Times New Roman"/>
          <w:iCs/>
          <w:sz w:val="24"/>
          <w:szCs w:val="24"/>
          <w:lang w:val="en-US"/>
        </w:rPr>
        <w:t xml:space="preserve">ch due to the effect of </w:t>
      </w:r>
      <w:r>
        <w:rPr>
          <w:rFonts w:ascii="Times New Roman" w:hAnsi="Times New Roman" w:cs="Times New Roman"/>
          <w:iCs/>
          <w:sz w:val="24"/>
          <w:szCs w:val="24"/>
          <w:lang w:val="en-US"/>
        </w:rPr>
        <w:t xml:space="preserve">its </w:t>
      </w:r>
      <w:r w:rsidRPr="00350548">
        <w:rPr>
          <w:rFonts w:ascii="Times New Roman" w:hAnsi="Times New Roman" w:cs="Times New Roman"/>
          <w:iCs/>
          <w:sz w:val="24"/>
          <w:szCs w:val="24"/>
          <w:lang w:val="en-US"/>
        </w:rPr>
        <w:t>UV component on cell division. In A.G. Gur</w:t>
      </w:r>
      <w:r>
        <w:rPr>
          <w:rFonts w:ascii="Times New Roman" w:hAnsi="Times New Roman" w:cs="Times New Roman"/>
          <w:iCs/>
          <w:sz w:val="24"/>
          <w:szCs w:val="24"/>
          <w:lang w:val="en-US"/>
        </w:rPr>
        <w:t>w</w:t>
      </w:r>
      <w:r w:rsidRPr="00350548">
        <w:rPr>
          <w:rFonts w:ascii="Times New Roman" w:hAnsi="Times New Roman" w:cs="Times New Roman"/>
          <w:iCs/>
          <w:sz w:val="24"/>
          <w:szCs w:val="24"/>
          <w:lang w:val="en-US"/>
        </w:rPr>
        <w:t>i</w:t>
      </w:r>
      <w:r>
        <w:rPr>
          <w:rFonts w:ascii="Times New Roman" w:hAnsi="Times New Roman" w:cs="Times New Roman"/>
          <w:iCs/>
          <w:sz w:val="24"/>
          <w:szCs w:val="24"/>
          <w:lang w:val="en-US"/>
        </w:rPr>
        <w:t>ts</w:t>
      </w:r>
      <w:r w:rsidRPr="00350548">
        <w:rPr>
          <w:rFonts w:ascii="Times New Roman" w:hAnsi="Times New Roman" w:cs="Times New Roman"/>
          <w:iCs/>
          <w:sz w:val="24"/>
          <w:szCs w:val="24"/>
          <w:lang w:val="en-US"/>
        </w:rPr>
        <w:t xml:space="preserve">ch's classical experiment two onion roots were used: one as a source of radiation (inductor), the other as its </w:t>
      </w:r>
      <w:r>
        <w:rPr>
          <w:rFonts w:ascii="Times New Roman" w:hAnsi="Times New Roman" w:cs="Times New Roman"/>
          <w:iCs/>
          <w:sz w:val="24"/>
          <w:szCs w:val="24"/>
          <w:lang w:val="en-US"/>
        </w:rPr>
        <w:t>recipient (</w:t>
      </w:r>
      <w:r w:rsidRPr="00350548">
        <w:rPr>
          <w:rFonts w:ascii="Times New Roman" w:hAnsi="Times New Roman" w:cs="Times New Roman"/>
          <w:iCs/>
          <w:sz w:val="24"/>
          <w:szCs w:val="24"/>
          <w:lang w:val="en-US"/>
        </w:rPr>
        <w:t>detector</w:t>
      </w:r>
      <w:r>
        <w:rPr>
          <w:rFonts w:ascii="Times New Roman" w:hAnsi="Times New Roman" w:cs="Times New Roman"/>
          <w:iCs/>
          <w:sz w:val="24"/>
          <w:szCs w:val="24"/>
          <w:lang w:val="en-US"/>
        </w:rPr>
        <w:t>)</w:t>
      </w:r>
      <w:r w:rsidRPr="00350548">
        <w:rPr>
          <w:rFonts w:ascii="Times New Roman" w:hAnsi="Times New Roman" w:cs="Times New Roman"/>
          <w:iCs/>
          <w:sz w:val="24"/>
          <w:szCs w:val="24"/>
          <w:lang w:val="en-US"/>
        </w:rPr>
        <w:t xml:space="preserve">. These results and theoretical reasoning led </w:t>
      </w:r>
      <w:r>
        <w:rPr>
          <w:rFonts w:ascii="Times New Roman" w:hAnsi="Times New Roman" w:cs="Times New Roman"/>
          <w:iCs/>
          <w:sz w:val="24"/>
          <w:szCs w:val="24"/>
          <w:lang w:val="en-US"/>
        </w:rPr>
        <w:t>Gurwitsch</w:t>
      </w:r>
      <w:r w:rsidRPr="00350548">
        <w:rPr>
          <w:rFonts w:ascii="Times New Roman" w:hAnsi="Times New Roman" w:cs="Times New Roman"/>
          <w:iCs/>
          <w:sz w:val="24"/>
          <w:szCs w:val="24"/>
          <w:lang w:val="en-US"/>
        </w:rPr>
        <w:t xml:space="preserve"> to the discovery that most exothermic reactions, both in the organism and in the experiment, are accompanied by radiation in the UV range, and the biological consequence of this radiation is the stimulation of cell divisions (mitosis) [1]. In the following years, this phenomenon was actively studied in dozens of laboratories around the world using both biological systems and instrumental detectors of high sensitivity as detectors. These studies showed the existence of UV and visible radiation (chemiluminescence) of a large number of biological objects, as well as model biochemical systems, but the nature of the released energy was not interpreted in all studies. As a theoretical justification of radiation generation, the generally recognized scheme of free-radical peroxidation, constructed as a result of the works of experimental scientific groups, was used [2]. However, such a scheme does not provide an answer to what the physical nature of radiation</w:t>
      </w:r>
      <w:r w:rsidR="006362E0">
        <w:rPr>
          <w:rFonts w:ascii="Times New Roman" w:hAnsi="Times New Roman" w:cs="Times New Roman"/>
          <w:iCs/>
          <w:sz w:val="24"/>
          <w:szCs w:val="24"/>
          <w:lang w:val="en-US"/>
        </w:rPr>
        <w:t xml:space="preserve"> </w:t>
      </w:r>
      <w:r w:rsidR="006362E0" w:rsidRPr="00350548">
        <w:rPr>
          <w:rFonts w:ascii="Times New Roman" w:hAnsi="Times New Roman" w:cs="Times New Roman"/>
          <w:iCs/>
          <w:sz w:val="24"/>
          <w:szCs w:val="24"/>
          <w:lang w:val="en-US"/>
        </w:rPr>
        <w:t>is</w:t>
      </w:r>
      <w:r w:rsidRPr="00350548">
        <w:rPr>
          <w:rFonts w:ascii="Times New Roman" w:hAnsi="Times New Roman" w:cs="Times New Roman"/>
          <w:iCs/>
          <w:sz w:val="24"/>
          <w:szCs w:val="24"/>
          <w:lang w:val="en-US"/>
        </w:rPr>
        <w:t>.</w:t>
      </w:r>
    </w:p>
    <w:p w14:paraId="0ACF01F4" w14:textId="0EC7F904" w:rsidR="00350548" w:rsidRDefault="00350548" w:rsidP="00350548">
      <w:pPr>
        <w:autoSpaceDE w:val="0"/>
        <w:autoSpaceDN w:val="0"/>
        <w:adjustRightInd w:val="0"/>
        <w:spacing w:after="0" w:line="240" w:lineRule="auto"/>
        <w:ind w:firstLine="567"/>
        <w:jc w:val="both"/>
        <w:rPr>
          <w:rFonts w:ascii="Times New Roman" w:hAnsi="Times New Roman" w:cs="Times New Roman"/>
          <w:iCs/>
          <w:sz w:val="24"/>
          <w:szCs w:val="24"/>
          <w:lang w:val="en-US"/>
        </w:rPr>
      </w:pPr>
      <w:r w:rsidRPr="00350548">
        <w:rPr>
          <w:rFonts w:ascii="Times New Roman" w:hAnsi="Times New Roman" w:cs="Times New Roman"/>
          <w:iCs/>
          <w:sz w:val="24"/>
          <w:szCs w:val="24"/>
          <w:lang w:val="en-US"/>
        </w:rPr>
        <w:t xml:space="preserve">The mechanism of luminescence discovered by </w:t>
      </w:r>
      <w:r>
        <w:rPr>
          <w:rFonts w:ascii="Times New Roman" w:hAnsi="Times New Roman" w:cs="Times New Roman"/>
          <w:iCs/>
          <w:sz w:val="24"/>
          <w:szCs w:val="24"/>
          <w:lang w:val="en-US"/>
        </w:rPr>
        <w:t>Gurwitsch</w:t>
      </w:r>
      <w:r w:rsidRPr="00350548">
        <w:rPr>
          <w:rFonts w:ascii="Times New Roman" w:hAnsi="Times New Roman" w:cs="Times New Roman"/>
          <w:iCs/>
          <w:sz w:val="24"/>
          <w:szCs w:val="24"/>
          <w:lang w:val="en-US"/>
        </w:rPr>
        <w:t xml:space="preserve"> is fully explained based on the laws and concepts of quantum physics and bioenergetics [3]. Bioenergetics, based on the theoretical works of A.S. Davydov [4], D. Alexander [5], N.A. </w:t>
      </w:r>
      <w:proofErr w:type="spellStart"/>
      <w:r w:rsidRPr="00350548">
        <w:rPr>
          <w:rFonts w:ascii="Times New Roman" w:hAnsi="Times New Roman" w:cs="Times New Roman"/>
          <w:iCs/>
          <w:sz w:val="24"/>
          <w:szCs w:val="24"/>
          <w:lang w:val="en-US"/>
        </w:rPr>
        <w:t>Bulenkov</w:t>
      </w:r>
      <w:proofErr w:type="spellEnd"/>
      <w:r w:rsidRPr="00350548">
        <w:rPr>
          <w:rFonts w:ascii="Times New Roman" w:hAnsi="Times New Roman" w:cs="Times New Roman"/>
          <w:iCs/>
          <w:sz w:val="24"/>
          <w:szCs w:val="24"/>
          <w:lang w:val="en-US"/>
        </w:rPr>
        <w:t xml:space="preserve"> [6] and confirmed experimentally, shows that biopolymers of a living organism, being "energy machines", convert any external energy into organism-specific low-frequency quanta </w:t>
      </w:r>
      <w:r w:rsidR="006362E0">
        <w:rPr>
          <w:rFonts w:ascii="Times New Roman" w:hAnsi="Times New Roman" w:cs="Times New Roman"/>
          <w:iCs/>
          <w:sz w:val="24"/>
          <w:szCs w:val="24"/>
          <w:lang w:val="en-US"/>
        </w:rPr>
        <w:t>–</w:t>
      </w:r>
      <w:r w:rsidRPr="00350548">
        <w:rPr>
          <w:rFonts w:ascii="Times New Roman" w:hAnsi="Times New Roman" w:cs="Times New Roman"/>
          <w:iCs/>
          <w:sz w:val="24"/>
          <w:szCs w:val="24"/>
          <w:lang w:val="en-US"/>
        </w:rPr>
        <w:t xml:space="preserve"> solitons [4,5], which are then formed into two flows </w:t>
      </w:r>
      <w:r w:rsidR="006362E0">
        <w:rPr>
          <w:rFonts w:ascii="Times New Roman" w:hAnsi="Times New Roman" w:cs="Times New Roman"/>
          <w:iCs/>
          <w:sz w:val="24"/>
          <w:szCs w:val="24"/>
          <w:lang w:val="en-US"/>
        </w:rPr>
        <w:t>–</w:t>
      </w:r>
      <w:r w:rsidRPr="00350548">
        <w:rPr>
          <w:rFonts w:ascii="Times New Roman" w:hAnsi="Times New Roman" w:cs="Times New Roman"/>
          <w:iCs/>
          <w:sz w:val="24"/>
          <w:szCs w:val="24"/>
          <w:lang w:val="en-US"/>
        </w:rPr>
        <w:t xml:space="preserve"> "power", multi-quantum, and "control", single-quantum. In a living organism, all biopolymers and molecules are connected with each other by rod structures of water molecules into a single molecular-water system [3,6]. Control flow solitons, which interact with biopolymers only in resonance processes and are formed in the organism in excess, move through the molecular-water channels of the whole organism [3]. Solitons that have not reacted, as well as quanta of higher energies emitted in intermolecular reactions in cells, are radiated outside the organism, forming an electromagnetic shell around it, instrumentally measured in a wide range of energies, from the close UV to the extended low-frequency EMF spectrum. The visible part of the spectrum of this electromagnetic envelope of any living organism has long been called chemiluminescence in biology.</w:t>
      </w:r>
    </w:p>
    <w:p w14:paraId="06E634EF" w14:textId="79C753E6" w:rsidR="00B04DFF" w:rsidRPr="009301A5" w:rsidRDefault="00B04DFF" w:rsidP="00B04DFF">
      <w:pPr>
        <w:autoSpaceDE w:val="0"/>
        <w:autoSpaceDN w:val="0"/>
        <w:adjustRightInd w:val="0"/>
        <w:spacing w:before="240" w:after="0" w:line="240" w:lineRule="auto"/>
        <w:jc w:val="center"/>
        <w:rPr>
          <w:rFonts w:ascii="Times New Roman" w:hAnsi="Times New Roman" w:cs="Times New Roman"/>
          <w:sz w:val="24"/>
          <w:szCs w:val="24"/>
          <w:lang w:val="de-DE"/>
        </w:rPr>
      </w:pPr>
      <w:r w:rsidRPr="009301A5">
        <w:rPr>
          <w:rFonts w:ascii="Times New Roman" w:eastAsia="Times New Roman" w:hAnsi="Times New Roman" w:cs="Times New Roman"/>
          <w:sz w:val="24"/>
          <w:szCs w:val="24"/>
          <w:lang w:val="de-DE"/>
        </w:rPr>
        <w:t>References</w:t>
      </w:r>
    </w:p>
    <w:p w14:paraId="48896FA5" w14:textId="77777777" w:rsidR="00B04DFF" w:rsidRPr="00582223" w:rsidRDefault="00B04DFF" w:rsidP="00B04DFF">
      <w:pPr>
        <w:spacing w:after="0" w:line="240" w:lineRule="auto"/>
        <w:rPr>
          <w:rFonts w:ascii="Times New Roman" w:eastAsia="Times New Roman" w:hAnsi="Times New Roman" w:cs="Times New Roman"/>
          <w:sz w:val="24"/>
          <w:szCs w:val="24"/>
          <w:lang w:val="de-DE"/>
        </w:rPr>
      </w:pPr>
      <w:r w:rsidRPr="00393CD7">
        <w:rPr>
          <w:rFonts w:ascii="Times New Roman" w:eastAsia="Times New Roman" w:hAnsi="Times New Roman" w:cs="Times New Roman"/>
          <w:sz w:val="24"/>
          <w:szCs w:val="24"/>
          <w:lang w:val="de-DE"/>
        </w:rPr>
        <w:t>1.</w:t>
      </w:r>
      <w:r w:rsidRPr="00393CD7">
        <w:rPr>
          <w:lang w:val="de-DE"/>
        </w:rPr>
        <w:t xml:space="preserve"> </w:t>
      </w:r>
      <w:r w:rsidRPr="00393CD7">
        <w:rPr>
          <w:rFonts w:ascii="Times New Roman" w:eastAsia="Times New Roman" w:hAnsi="Times New Roman" w:cs="Times New Roman"/>
          <w:sz w:val="24"/>
          <w:szCs w:val="24"/>
          <w:lang w:val="de-DE"/>
        </w:rPr>
        <w:t>Gurwitsch A</w:t>
      </w:r>
      <w:r>
        <w:rPr>
          <w:rFonts w:ascii="Times New Roman" w:eastAsia="Times New Roman" w:hAnsi="Times New Roman" w:cs="Times New Roman"/>
          <w:sz w:val="24"/>
          <w:szCs w:val="24"/>
          <w:lang w:val="de-DE"/>
        </w:rPr>
        <w:t>.</w:t>
      </w:r>
      <w:r w:rsidRPr="00393CD7">
        <w:rPr>
          <w:rFonts w:ascii="Times New Roman" w:eastAsia="Times New Roman" w:hAnsi="Times New Roman" w:cs="Times New Roman"/>
          <w:sz w:val="24"/>
          <w:szCs w:val="24"/>
          <w:lang w:val="de-DE"/>
        </w:rPr>
        <w:t>G</w:t>
      </w:r>
      <w:r>
        <w:rPr>
          <w:rFonts w:ascii="Times New Roman" w:eastAsia="Times New Roman" w:hAnsi="Times New Roman" w:cs="Times New Roman"/>
          <w:sz w:val="24"/>
          <w:szCs w:val="24"/>
          <w:lang w:val="de-DE"/>
        </w:rPr>
        <w:t>.</w:t>
      </w:r>
      <w:r w:rsidRPr="00393CD7">
        <w:rPr>
          <w:rFonts w:ascii="Times New Roman" w:eastAsia="Times New Roman" w:hAnsi="Times New Roman" w:cs="Times New Roman"/>
          <w:sz w:val="24"/>
          <w:szCs w:val="24"/>
          <w:lang w:val="de-DE"/>
        </w:rPr>
        <w:t xml:space="preserve"> Das Problem der Zellteilung physiologisch betrachtet</w:t>
      </w:r>
      <w:r>
        <w:rPr>
          <w:rFonts w:ascii="Times New Roman" w:eastAsia="Times New Roman" w:hAnsi="Times New Roman" w:cs="Times New Roman"/>
          <w:sz w:val="24"/>
          <w:szCs w:val="24"/>
          <w:lang w:val="de-DE"/>
        </w:rPr>
        <w:t>.</w:t>
      </w:r>
      <w:r w:rsidRPr="00393CD7">
        <w:rPr>
          <w:rFonts w:ascii="Times New Roman" w:eastAsia="Times New Roman" w:hAnsi="Times New Roman" w:cs="Times New Roman"/>
          <w:sz w:val="24"/>
          <w:szCs w:val="24"/>
          <w:lang w:val="de-DE"/>
        </w:rPr>
        <w:t xml:space="preserve"> Monographien aus dem Gesamtgebiet der Physiologie der Pflanzen und der Tiere, </w:t>
      </w:r>
      <w:proofErr w:type="spellStart"/>
      <w:r w:rsidRPr="00393CD7">
        <w:rPr>
          <w:rFonts w:ascii="Times New Roman" w:eastAsia="Times New Roman" w:hAnsi="Times New Roman" w:cs="Times New Roman"/>
          <w:sz w:val="24"/>
          <w:szCs w:val="24"/>
          <w:lang w:val="de-DE"/>
        </w:rPr>
        <w:t>vol</w:t>
      </w:r>
      <w:proofErr w:type="spellEnd"/>
      <w:r w:rsidRPr="00393CD7">
        <w:rPr>
          <w:rFonts w:ascii="Times New Roman" w:eastAsia="Times New Roman" w:hAnsi="Times New Roman" w:cs="Times New Roman"/>
          <w:sz w:val="24"/>
          <w:szCs w:val="24"/>
          <w:lang w:val="de-DE"/>
        </w:rPr>
        <w:t xml:space="preserve"> 11</w:t>
      </w:r>
      <w:r>
        <w:rPr>
          <w:rFonts w:ascii="Times New Roman" w:eastAsia="Times New Roman" w:hAnsi="Times New Roman" w:cs="Times New Roman"/>
          <w:sz w:val="24"/>
          <w:szCs w:val="24"/>
          <w:lang w:val="de-DE"/>
        </w:rPr>
        <w:t xml:space="preserve">, </w:t>
      </w:r>
      <w:r w:rsidRPr="00393CD7">
        <w:rPr>
          <w:rFonts w:ascii="Times New Roman" w:eastAsia="Times New Roman" w:hAnsi="Times New Roman" w:cs="Times New Roman"/>
          <w:sz w:val="24"/>
          <w:szCs w:val="24"/>
          <w:lang w:val="de-DE"/>
        </w:rPr>
        <w:t>1926</w:t>
      </w:r>
      <w:r>
        <w:rPr>
          <w:rFonts w:ascii="Times New Roman" w:eastAsia="Times New Roman" w:hAnsi="Times New Roman" w:cs="Times New Roman"/>
          <w:sz w:val="24"/>
          <w:szCs w:val="24"/>
          <w:lang w:val="de-DE"/>
        </w:rPr>
        <w:t>.</w:t>
      </w:r>
      <w:r w:rsidRPr="00393CD7">
        <w:rPr>
          <w:rFonts w:ascii="Times New Roman" w:eastAsia="Times New Roman" w:hAnsi="Times New Roman" w:cs="Times New Roman"/>
          <w:sz w:val="24"/>
          <w:szCs w:val="24"/>
          <w:lang w:val="de-DE"/>
        </w:rPr>
        <w:t xml:space="preserve"> Berlin</w:t>
      </w:r>
      <w:r w:rsidRPr="00582223">
        <w:rPr>
          <w:rFonts w:ascii="Times New Roman" w:eastAsia="Times New Roman" w:hAnsi="Times New Roman" w:cs="Times New Roman"/>
          <w:sz w:val="24"/>
          <w:szCs w:val="24"/>
          <w:lang w:val="de-DE"/>
        </w:rPr>
        <w:t xml:space="preserve">, </w:t>
      </w:r>
      <w:r w:rsidRPr="00393CD7">
        <w:rPr>
          <w:rFonts w:ascii="Times New Roman" w:eastAsia="Times New Roman" w:hAnsi="Times New Roman" w:cs="Times New Roman"/>
          <w:sz w:val="24"/>
          <w:szCs w:val="24"/>
          <w:lang w:val="de-DE"/>
        </w:rPr>
        <w:t>Julius</w:t>
      </w:r>
      <w:r w:rsidRPr="00582223">
        <w:rPr>
          <w:rFonts w:ascii="Times New Roman" w:eastAsia="Times New Roman" w:hAnsi="Times New Roman" w:cs="Times New Roman"/>
          <w:sz w:val="24"/>
          <w:szCs w:val="24"/>
          <w:lang w:val="de-DE"/>
        </w:rPr>
        <w:t xml:space="preserve"> </w:t>
      </w:r>
      <w:r w:rsidRPr="00393CD7">
        <w:rPr>
          <w:rFonts w:ascii="Times New Roman" w:eastAsia="Times New Roman" w:hAnsi="Times New Roman" w:cs="Times New Roman"/>
          <w:sz w:val="24"/>
          <w:szCs w:val="24"/>
          <w:lang w:val="de-DE"/>
        </w:rPr>
        <w:t>Springer</w:t>
      </w:r>
      <w:r w:rsidRPr="00582223">
        <w:rPr>
          <w:rFonts w:ascii="Times New Roman" w:eastAsia="Times New Roman" w:hAnsi="Times New Roman" w:cs="Times New Roman"/>
          <w:sz w:val="24"/>
          <w:szCs w:val="24"/>
          <w:lang w:val="de-DE"/>
        </w:rPr>
        <w:t>, 221 s.</w:t>
      </w:r>
    </w:p>
    <w:p w14:paraId="57F9E835" w14:textId="77777777" w:rsidR="00B04DFF" w:rsidRPr="009301A5" w:rsidRDefault="00B04DFF" w:rsidP="00B04DFF">
      <w:pPr>
        <w:tabs>
          <w:tab w:val="num" w:pos="1800"/>
        </w:tabs>
        <w:spacing w:after="0" w:line="240" w:lineRule="auto"/>
        <w:contextualSpacing/>
        <w:jc w:val="both"/>
        <w:rPr>
          <w:rFonts w:ascii="Times New Roman" w:eastAsia="Times New Roman" w:hAnsi="Times New Roman" w:cs="Times New Roman"/>
          <w:sz w:val="24"/>
          <w:szCs w:val="24"/>
          <w:lang w:val="en-GB"/>
        </w:rPr>
      </w:pPr>
      <w:r w:rsidRPr="00B04DFF">
        <w:rPr>
          <w:rFonts w:ascii="Times New Roman" w:eastAsia="Times New Roman" w:hAnsi="Times New Roman" w:cs="Times New Roman"/>
          <w:sz w:val="24"/>
          <w:szCs w:val="24"/>
          <w:lang w:val="de-DE"/>
        </w:rPr>
        <w:t xml:space="preserve">2. </w:t>
      </w:r>
      <w:proofErr w:type="spellStart"/>
      <w:r w:rsidRPr="00B04DFF">
        <w:rPr>
          <w:rFonts w:ascii="Times New Roman" w:eastAsia="Times New Roman" w:hAnsi="Times New Roman" w:cs="Times New Roman"/>
          <w:sz w:val="24"/>
          <w:szCs w:val="24"/>
          <w:lang w:val="de-DE"/>
        </w:rPr>
        <w:t>Vasiliev</w:t>
      </w:r>
      <w:proofErr w:type="spellEnd"/>
      <w:r w:rsidRPr="00B04DFF">
        <w:rPr>
          <w:rFonts w:ascii="Times New Roman" w:eastAsia="Times New Roman" w:hAnsi="Times New Roman" w:cs="Times New Roman"/>
          <w:sz w:val="24"/>
          <w:szCs w:val="24"/>
          <w:lang w:val="de-DE"/>
        </w:rPr>
        <w:t xml:space="preserve"> R.F., </w:t>
      </w:r>
      <w:proofErr w:type="spellStart"/>
      <w:r w:rsidRPr="00B04DFF">
        <w:rPr>
          <w:rFonts w:ascii="Times New Roman" w:eastAsia="Times New Roman" w:hAnsi="Times New Roman" w:cs="Times New Roman"/>
          <w:sz w:val="24"/>
          <w:szCs w:val="24"/>
          <w:lang w:val="de-DE"/>
        </w:rPr>
        <w:t>Uspekhi</w:t>
      </w:r>
      <w:proofErr w:type="spellEnd"/>
      <w:r w:rsidRPr="00B04DFF">
        <w:rPr>
          <w:rFonts w:ascii="Times New Roman" w:eastAsia="Times New Roman" w:hAnsi="Times New Roman" w:cs="Times New Roman"/>
          <w:sz w:val="24"/>
          <w:szCs w:val="24"/>
          <w:lang w:val="de-DE"/>
        </w:rPr>
        <w:t xml:space="preserve"> </w:t>
      </w:r>
      <w:proofErr w:type="spellStart"/>
      <w:r w:rsidRPr="00B04DFF">
        <w:rPr>
          <w:rFonts w:ascii="Times New Roman" w:eastAsia="Times New Roman" w:hAnsi="Times New Roman" w:cs="Times New Roman"/>
          <w:sz w:val="24"/>
          <w:szCs w:val="24"/>
          <w:lang w:val="de-DE"/>
        </w:rPr>
        <w:t>physicheskikh</w:t>
      </w:r>
      <w:proofErr w:type="spellEnd"/>
      <w:r w:rsidRPr="00B04DFF">
        <w:rPr>
          <w:rFonts w:ascii="Times New Roman" w:eastAsia="Times New Roman" w:hAnsi="Times New Roman" w:cs="Times New Roman"/>
          <w:sz w:val="24"/>
          <w:szCs w:val="24"/>
          <w:lang w:val="de-DE"/>
        </w:rPr>
        <w:t xml:space="preserve"> </w:t>
      </w:r>
      <w:proofErr w:type="spellStart"/>
      <w:r w:rsidRPr="00B04DFF">
        <w:rPr>
          <w:rFonts w:ascii="Times New Roman" w:eastAsia="Times New Roman" w:hAnsi="Times New Roman" w:cs="Times New Roman"/>
          <w:sz w:val="24"/>
          <w:szCs w:val="24"/>
          <w:lang w:val="de-DE"/>
        </w:rPr>
        <w:t>nauki</w:t>
      </w:r>
      <w:proofErr w:type="spellEnd"/>
      <w:r w:rsidRPr="00B04DFF">
        <w:rPr>
          <w:rFonts w:ascii="Times New Roman" w:eastAsia="Times New Roman" w:hAnsi="Times New Roman" w:cs="Times New Roman"/>
          <w:sz w:val="24"/>
          <w:szCs w:val="24"/>
          <w:lang w:val="de-DE"/>
        </w:rPr>
        <w:t xml:space="preserve">.  </w:t>
      </w:r>
      <w:r w:rsidRPr="009301A5">
        <w:rPr>
          <w:rFonts w:ascii="Times New Roman" w:eastAsia="Times New Roman" w:hAnsi="Times New Roman" w:cs="Times New Roman"/>
          <w:sz w:val="24"/>
          <w:szCs w:val="24"/>
          <w:lang w:val="en-GB"/>
        </w:rPr>
        <w:t>89 (3), 409 (1966).</w:t>
      </w:r>
    </w:p>
    <w:p w14:paraId="294E12B8" w14:textId="77777777" w:rsidR="00B04DFF" w:rsidRPr="009301A5" w:rsidRDefault="00B04DFF" w:rsidP="00B04DFF">
      <w:pPr>
        <w:tabs>
          <w:tab w:val="num" w:pos="1800"/>
        </w:tabs>
        <w:spacing w:after="0" w:line="240" w:lineRule="auto"/>
        <w:contextualSpacing/>
        <w:jc w:val="both"/>
        <w:rPr>
          <w:rFonts w:ascii="Times New Roman" w:eastAsia="Times New Roman" w:hAnsi="Times New Roman" w:cs="Times New Roman"/>
          <w:sz w:val="24"/>
          <w:szCs w:val="24"/>
          <w:lang w:val="en-GB"/>
        </w:rPr>
      </w:pPr>
      <w:r w:rsidRPr="009301A5">
        <w:rPr>
          <w:rFonts w:ascii="Times New Roman" w:eastAsia="Times New Roman" w:hAnsi="Times New Roman" w:cs="Times New Roman"/>
          <w:sz w:val="24"/>
          <w:szCs w:val="24"/>
          <w:lang w:val="en-GB"/>
        </w:rPr>
        <w:t>3. Gall L.N.. Quantum of the Universe. Quantum physics and bioenergetics of living organisms. 2023. M-SPB. Izd. Palmyra-nauka.446 pp.</w:t>
      </w:r>
    </w:p>
    <w:p w14:paraId="710620F9" w14:textId="3330F20A" w:rsidR="00B04DFF" w:rsidRPr="00393CD7" w:rsidRDefault="00B04DFF" w:rsidP="00B04DFF">
      <w:pPr>
        <w:tabs>
          <w:tab w:val="num" w:pos="1800"/>
        </w:tabs>
        <w:spacing w:after="0" w:line="240" w:lineRule="auto"/>
        <w:contextualSpacing/>
        <w:jc w:val="both"/>
        <w:rPr>
          <w:rFonts w:ascii="Times New Roman" w:hAnsi="Times New Roman" w:cs="Times New Roman"/>
          <w:sz w:val="24"/>
          <w:szCs w:val="24"/>
          <w:lang w:val="en-GB"/>
        </w:rPr>
      </w:pPr>
      <w:r w:rsidRPr="009301A5">
        <w:rPr>
          <w:rFonts w:ascii="Times New Roman" w:eastAsia="Times New Roman" w:hAnsi="Times New Roman" w:cs="Times New Roman"/>
          <w:sz w:val="24"/>
          <w:szCs w:val="24"/>
          <w:lang w:val="en-GB"/>
        </w:rPr>
        <w:t>4. Davydov A.S. Solitons in molecular systems. 1984. Kiev. Naukova Dumka, 282 pp.</w:t>
      </w:r>
    </w:p>
    <w:p w14:paraId="509C5885" w14:textId="77777777" w:rsidR="00B04DFF" w:rsidRPr="00B04DFF" w:rsidRDefault="00B04DFF" w:rsidP="00B04DFF">
      <w:pPr>
        <w:tabs>
          <w:tab w:val="num" w:pos="1800"/>
        </w:tabs>
        <w:spacing w:after="0" w:line="240" w:lineRule="auto"/>
        <w:contextualSpacing/>
        <w:jc w:val="both"/>
        <w:rPr>
          <w:rFonts w:ascii="Times New Roman" w:hAnsi="Times New Roman" w:cs="Times New Roman"/>
          <w:sz w:val="24"/>
          <w:szCs w:val="24"/>
          <w:lang w:val="en-US"/>
        </w:rPr>
      </w:pPr>
      <w:r w:rsidRPr="00461DA2">
        <w:rPr>
          <w:rFonts w:ascii="Times New Roman" w:hAnsi="Times New Roman" w:cs="Times New Roman"/>
          <w:sz w:val="24"/>
          <w:szCs w:val="24"/>
          <w:lang w:val="en-US"/>
        </w:rPr>
        <w:t xml:space="preserve">5. Alexander D.M., </w:t>
      </w:r>
      <w:proofErr w:type="spellStart"/>
      <w:r w:rsidRPr="00461DA2">
        <w:rPr>
          <w:rFonts w:ascii="Times New Roman" w:hAnsi="Times New Roman" w:cs="Times New Roman"/>
          <w:sz w:val="24"/>
          <w:szCs w:val="24"/>
          <w:lang w:val="en-US"/>
        </w:rPr>
        <w:t>Krurnhansl</w:t>
      </w:r>
      <w:proofErr w:type="spellEnd"/>
      <w:r w:rsidRPr="00461DA2">
        <w:rPr>
          <w:rFonts w:ascii="Times New Roman" w:hAnsi="Times New Roman" w:cs="Times New Roman"/>
          <w:sz w:val="24"/>
          <w:szCs w:val="24"/>
          <w:lang w:val="en-US"/>
        </w:rPr>
        <w:t xml:space="preserve"> J.A. Localized excitations in </w:t>
      </w:r>
      <w:proofErr w:type="spellStart"/>
      <w:r w:rsidRPr="00461DA2">
        <w:rPr>
          <w:rFonts w:ascii="Times New Roman" w:hAnsi="Times New Roman" w:cs="Times New Roman"/>
          <w:sz w:val="24"/>
          <w:szCs w:val="24"/>
          <w:lang w:val="en-US"/>
        </w:rPr>
        <w:t>gydrogen</w:t>
      </w:r>
      <w:proofErr w:type="spellEnd"/>
      <w:r w:rsidRPr="00461DA2">
        <w:rPr>
          <w:rFonts w:ascii="Times New Roman" w:hAnsi="Times New Roman" w:cs="Times New Roman"/>
          <w:sz w:val="24"/>
          <w:szCs w:val="24"/>
          <w:lang w:val="en-US"/>
        </w:rPr>
        <w:t>-bonded molecular crystals. // Phys. Rev</w:t>
      </w:r>
      <w:r w:rsidRPr="009301A5">
        <w:rPr>
          <w:rFonts w:ascii="Times New Roman" w:hAnsi="Times New Roman" w:cs="Times New Roman"/>
          <w:sz w:val="24"/>
          <w:szCs w:val="24"/>
          <w:lang w:val="en-GB"/>
        </w:rPr>
        <w:t xml:space="preserve">. </w:t>
      </w:r>
      <w:r w:rsidRPr="00461DA2">
        <w:rPr>
          <w:rFonts w:ascii="Times New Roman" w:hAnsi="Times New Roman" w:cs="Times New Roman"/>
          <w:sz w:val="24"/>
          <w:szCs w:val="24"/>
          <w:lang w:val="en-US"/>
        </w:rPr>
        <w:t>B</w:t>
      </w:r>
      <w:r w:rsidRPr="009301A5">
        <w:rPr>
          <w:rFonts w:ascii="Times New Roman" w:hAnsi="Times New Roman" w:cs="Times New Roman"/>
          <w:sz w:val="24"/>
          <w:szCs w:val="24"/>
          <w:lang w:val="en-GB"/>
        </w:rPr>
        <w:t xml:space="preserve"> 33, </w:t>
      </w:r>
      <w:r w:rsidRPr="00461DA2">
        <w:rPr>
          <w:rFonts w:ascii="Times New Roman" w:hAnsi="Times New Roman" w:cs="Times New Roman"/>
          <w:sz w:val="24"/>
          <w:szCs w:val="24"/>
          <w:lang w:val="en-US"/>
        </w:rPr>
        <w:t>p</w:t>
      </w:r>
      <w:r w:rsidRPr="009301A5">
        <w:rPr>
          <w:rFonts w:ascii="Times New Roman" w:hAnsi="Times New Roman" w:cs="Times New Roman"/>
          <w:sz w:val="24"/>
          <w:szCs w:val="24"/>
          <w:lang w:val="en-GB"/>
        </w:rPr>
        <w:t xml:space="preserve">.7172. </w:t>
      </w:r>
      <w:r w:rsidRPr="00B04DFF">
        <w:rPr>
          <w:rFonts w:ascii="Times New Roman" w:hAnsi="Times New Roman" w:cs="Times New Roman"/>
          <w:sz w:val="24"/>
          <w:szCs w:val="24"/>
          <w:lang w:val="en-US"/>
        </w:rPr>
        <w:t>(1986)</w:t>
      </w:r>
    </w:p>
    <w:p w14:paraId="67832DB5" w14:textId="77777777" w:rsidR="00B04DFF" w:rsidRPr="00B04DFF" w:rsidRDefault="00B04DFF" w:rsidP="00B04DFF">
      <w:pPr>
        <w:autoSpaceDE w:val="0"/>
        <w:autoSpaceDN w:val="0"/>
        <w:adjustRightInd w:val="0"/>
        <w:spacing w:after="0" w:line="240" w:lineRule="auto"/>
        <w:jc w:val="both"/>
        <w:rPr>
          <w:rFonts w:ascii="Times New Roman" w:hAnsi="Times New Roman" w:cs="Times New Roman"/>
          <w:sz w:val="24"/>
          <w:szCs w:val="24"/>
          <w:lang w:val="en-US"/>
        </w:rPr>
      </w:pPr>
      <w:r w:rsidRPr="00B04DFF">
        <w:rPr>
          <w:rFonts w:ascii="Times New Roman" w:hAnsi="Times New Roman" w:cs="Times New Roman"/>
          <w:sz w:val="24"/>
          <w:szCs w:val="24"/>
          <w:lang w:val="en-US"/>
        </w:rPr>
        <w:t>The problem of cell division from a physiological point of view</w:t>
      </w:r>
    </w:p>
    <w:p w14:paraId="4DC7D93F" w14:textId="2E7D7450" w:rsidR="00B04DFF" w:rsidRPr="00B04DFF" w:rsidRDefault="00B04DFF" w:rsidP="00B04DFF">
      <w:pPr>
        <w:autoSpaceDE w:val="0"/>
        <w:autoSpaceDN w:val="0"/>
        <w:adjustRightInd w:val="0"/>
        <w:spacing w:after="0" w:line="240" w:lineRule="auto"/>
        <w:jc w:val="both"/>
        <w:rPr>
          <w:rFonts w:ascii="Times New Roman" w:hAnsi="Times New Roman" w:cs="Times New Roman"/>
          <w:iCs/>
          <w:sz w:val="24"/>
          <w:szCs w:val="24"/>
          <w:lang w:val="en-US"/>
        </w:rPr>
      </w:pPr>
      <w:r w:rsidRPr="00B04DFF">
        <w:rPr>
          <w:rFonts w:ascii="Times New Roman" w:hAnsi="Times New Roman" w:cs="Times New Roman"/>
          <w:sz w:val="24"/>
          <w:szCs w:val="24"/>
          <w:lang w:val="en-US"/>
        </w:rPr>
        <w:t xml:space="preserve">6. </w:t>
      </w:r>
      <w:proofErr w:type="spellStart"/>
      <w:r w:rsidRPr="00B04DFF">
        <w:rPr>
          <w:rFonts w:ascii="Times New Roman" w:hAnsi="Times New Roman" w:cs="Times New Roman"/>
          <w:sz w:val="24"/>
          <w:szCs w:val="24"/>
          <w:lang w:val="en-US"/>
        </w:rPr>
        <w:t>Zheligovskaya</w:t>
      </w:r>
      <w:proofErr w:type="spellEnd"/>
      <w:r w:rsidRPr="00B04DFF">
        <w:rPr>
          <w:rFonts w:ascii="Times New Roman" w:hAnsi="Times New Roman" w:cs="Times New Roman"/>
          <w:sz w:val="24"/>
          <w:szCs w:val="24"/>
          <w:lang w:val="en-US"/>
        </w:rPr>
        <w:t xml:space="preserve"> E.A., </w:t>
      </w:r>
      <w:proofErr w:type="spellStart"/>
      <w:r w:rsidRPr="00B04DFF">
        <w:rPr>
          <w:rFonts w:ascii="Times New Roman" w:hAnsi="Times New Roman" w:cs="Times New Roman"/>
          <w:sz w:val="24"/>
          <w:szCs w:val="24"/>
          <w:lang w:val="en-US"/>
        </w:rPr>
        <w:t>Bulenkov</w:t>
      </w:r>
      <w:proofErr w:type="spellEnd"/>
      <w:r w:rsidRPr="00B04DFF">
        <w:rPr>
          <w:rFonts w:ascii="Times New Roman" w:hAnsi="Times New Roman" w:cs="Times New Roman"/>
          <w:sz w:val="24"/>
          <w:szCs w:val="24"/>
          <w:lang w:val="en-US"/>
        </w:rPr>
        <w:t xml:space="preserve"> N.A. Rod structures of bound water: their possible role in self-organization of biological systems and non-dissipative energy transfer. // Biophysics, 2017, Vol. 62, No. 5, pp.837-845.</w:t>
      </w:r>
    </w:p>
    <w:sectPr w:rsidR="00B04DFF" w:rsidRPr="00B04DFF" w:rsidSect="00E62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395A"/>
    <w:multiLevelType w:val="hybridMultilevel"/>
    <w:tmpl w:val="422AA2CA"/>
    <w:lvl w:ilvl="0" w:tplc="53E05004">
      <w:start w:val="1"/>
      <w:numFmt w:val="decimal"/>
      <w:lvlText w:val="%1."/>
      <w:lvlJc w:val="left"/>
      <w:pPr>
        <w:tabs>
          <w:tab w:val="num" w:pos="360"/>
        </w:tabs>
        <w:ind w:left="360" w:hanging="360"/>
      </w:pPr>
      <w:rPr>
        <w:i w:val="0"/>
      </w:rPr>
    </w:lvl>
    <w:lvl w:ilvl="1" w:tplc="0419000F">
      <w:start w:val="1"/>
      <w:numFmt w:val="decimal"/>
      <w:lvlText w:val="%2."/>
      <w:lvlJc w:val="left"/>
      <w:pPr>
        <w:tabs>
          <w:tab w:val="num" w:pos="360"/>
        </w:tabs>
        <w:ind w:left="360" w:hanging="360"/>
      </w:pPr>
      <w:rPr>
        <w:i w:val="0"/>
      </w:r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526D600D"/>
    <w:multiLevelType w:val="hybridMultilevel"/>
    <w:tmpl w:val="EDBCD1DC"/>
    <w:lvl w:ilvl="0" w:tplc="77BCD220">
      <w:start w:val="1"/>
      <w:numFmt w:val="decimal"/>
      <w:lvlText w:val="%1."/>
      <w:lvlJc w:val="left"/>
      <w:pPr>
        <w:tabs>
          <w:tab w:val="num" w:pos="360"/>
        </w:tabs>
        <w:ind w:left="360" w:hanging="360"/>
      </w:pPr>
      <w:rPr>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53"/>
    <w:rsid w:val="00077276"/>
    <w:rsid w:val="00215FF2"/>
    <w:rsid w:val="00331379"/>
    <w:rsid w:val="00334602"/>
    <w:rsid w:val="00350548"/>
    <w:rsid w:val="00393CD7"/>
    <w:rsid w:val="00440E53"/>
    <w:rsid w:val="00461DA2"/>
    <w:rsid w:val="004D5BFC"/>
    <w:rsid w:val="00514D48"/>
    <w:rsid w:val="00530D8E"/>
    <w:rsid w:val="00582223"/>
    <w:rsid w:val="005D5448"/>
    <w:rsid w:val="006362E0"/>
    <w:rsid w:val="00665706"/>
    <w:rsid w:val="00790838"/>
    <w:rsid w:val="00793756"/>
    <w:rsid w:val="009301A5"/>
    <w:rsid w:val="00977972"/>
    <w:rsid w:val="00A823D8"/>
    <w:rsid w:val="00B04DFF"/>
    <w:rsid w:val="00C236DA"/>
    <w:rsid w:val="00C2479C"/>
    <w:rsid w:val="00D62753"/>
    <w:rsid w:val="00E33E20"/>
    <w:rsid w:val="00E62AA7"/>
    <w:rsid w:val="00F247E6"/>
    <w:rsid w:val="00F8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237"/>
    <w:rPr>
      <w:color w:val="0000FF" w:themeColor="hyperlink"/>
      <w:u w:val="single"/>
    </w:rPr>
  </w:style>
  <w:style w:type="paragraph" w:styleId="a4">
    <w:name w:val="footnote text"/>
    <w:aliases w:val="Знак, Знак"/>
    <w:basedOn w:val="a"/>
    <w:link w:val="a5"/>
    <w:rsid w:val="00461DA2"/>
    <w:pPr>
      <w:spacing w:after="0" w:line="240" w:lineRule="auto"/>
    </w:pPr>
    <w:rPr>
      <w:rFonts w:ascii="Times New Roman" w:eastAsia="Times New Roman" w:hAnsi="Times New Roman" w:cs="Times New Roman"/>
      <w:sz w:val="20"/>
      <w:szCs w:val="20"/>
    </w:rPr>
  </w:style>
  <w:style w:type="character" w:customStyle="1" w:styleId="a5">
    <w:name w:val="Текст сноски Знак"/>
    <w:aliases w:val="Знак Знак, Знак Знак"/>
    <w:basedOn w:val="a0"/>
    <w:link w:val="a4"/>
    <w:rsid w:val="00461DA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237"/>
    <w:rPr>
      <w:color w:val="0000FF" w:themeColor="hyperlink"/>
      <w:u w:val="single"/>
    </w:rPr>
  </w:style>
  <w:style w:type="paragraph" w:styleId="a4">
    <w:name w:val="footnote text"/>
    <w:aliases w:val="Знак, Знак"/>
    <w:basedOn w:val="a"/>
    <w:link w:val="a5"/>
    <w:rsid w:val="00461DA2"/>
    <w:pPr>
      <w:spacing w:after="0" w:line="240" w:lineRule="auto"/>
    </w:pPr>
    <w:rPr>
      <w:rFonts w:ascii="Times New Roman" w:eastAsia="Times New Roman" w:hAnsi="Times New Roman" w:cs="Times New Roman"/>
      <w:sz w:val="20"/>
      <w:szCs w:val="20"/>
    </w:rPr>
  </w:style>
  <w:style w:type="character" w:customStyle="1" w:styleId="a5">
    <w:name w:val="Текст сноски Знак"/>
    <w:aliases w:val="Знак Знак, Знак Знак"/>
    <w:basedOn w:val="a0"/>
    <w:link w:val="a4"/>
    <w:rsid w:val="00461DA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3303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Alena 9 апреля</cp:lastModifiedBy>
  <cp:revision>2</cp:revision>
  <dcterms:created xsi:type="dcterms:W3CDTF">2023-09-30T14:29:00Z</dcterms:created>
  <dcterms:modified xsi:type="dcterms:W3CDTF">2023-09-30T14:29:00Z</dcterms:modified>
</cp:coreProperties>
</file>