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EA" w:rsidRPr="001373D9" w:rsidRDefault="00CB2AEA" w:rsidP="00CB2AEA">
      <w:pPr>
        <w:pStyle w:val="a6"/>
        <w:shd w:val="clear" w:color="auto" w:fill="FFFFFF"/>
        <w:jc w:val="both"/>
        <w:rPr>
          <w:b/>
          <w:color w:val="2C2D2E"/>
          <w:lang w:val="en-US"/>
        </w:rPr>
      </w:pPr>
      <w:r w:rsidRPr="001373D9">
        <w:rPr>
          <w:b/>
          <w:color w:val="2C2D2E"/>
          <w:lang w:val="en-US"/>
        </w:rPr>
        <w:t>Oxy-</w:t>
      </w:r>
      <w:proofErr w:type="spellStart"/>
      <w:r w:rsidRPr="001373D9">
        <w:rPr>
          <w:b/>
          <w:color w:val="2C2D2E"/>
          <w:lang w:val="en-US"/>
        </w:rPr>
        <w:t>chemiluminescence</w:t>
      </w:r>
      <w:proofErr w:type="spellEnd"/>
      <w:r w:rsidRPr="001373D9">
        <w:rPr>
          <w:b/>
          <w:color w:val="2C2D2E"/>
          <w:lang w:val="en-US"/>
        </w:rPr>
        <w:t>: New Mechanistic and Kinetic Intricaci</w:t>
      </w:r>
      <w:r w:rsidR="00E85DD7" w:rsidRPr="001373D9">
        <w:rPr>
          <w:b/>
          <w:color w:val="2C2D2E"/>
          <w:lang w:val="en-US"/>
        </w:rPr>
        <w:t>es and Application Perspectives</w:t>
      </w:r>
    </w:p>
    <w:p w:rsidR="00CB2AEA" w:rsidRPr="001373D9" w:rsidRDefault="00CB2AEA" w:rsidP="00CB2AEA">
      <w:pPr>
        <w:pStyle w:val="a6"/>
        <w:shd w:val="clear" w:color="auto" w:fill="FFFFFF"/>
        <w:jc w:val="both"/>
        <w:rPr>
          <w:color w:val="2C2D2E"/>
          <w:lang w:val="en-US"/>
        </w:rPr>
      </w:pPr>
      <w:r w:rsidRPr="001373D9">
        <w:rPr>
          <w:color w:val="2C2D2E"/>
          <w:lang w:val="en-US"/>
        </w:rPr>
        <w:t xml:space="preserve">Galina F. </w:t>
      </w:r>
      <w:proofErr w:type="spellStart"/>
      <w:r w:rsidRPr="001373D9">
        <w:rPr>
          <w:color w:val="2C2D2E"/>
          <w:lang w:val="en-US"/>
        </w:rPr>
        <w:t>Fedorova</w:t>
      </w:r>
      <w:proofErr w:type="spellEnd"/>
      <w:r w:rsidRPr="001373D9">
        <w:rPr>
          <w:color w:val="2C2D2E"/>
          <w:lang w:val="en-US"/>
        </w:rPr>
        <w:t xml:space="preserve">, </w:t>
      </w:r>
      <w:proofErr w:type="spellStart"/>
      <w:r w:rsidRPr="001373D9">
        <w:rPr>
          <w:color w:val="2C2D2E"/>
          <w:lang w:val="en-US"/>
        </w:rPr>
        <w:t>Valerii</w:t>
      </w:r>
      <w:proofErr w:type="spellEnd"/>
      <w:r w:rsidRPr="001373D9">
        <w:rPr>
          <w:color w:val="2C2D2E"/>
          <w:lang w:val="en-US"/>
        </w:rPr>
        <w:t xml:space="preserve"> A. Menshov, Vladimir V. </w:t>
      </w:r>
      <w:proofErr w:type="spellStart"/>
      <w:r w:rsidRPr="001373D9">
        <w:rPr>
          <w:color w:val="2C2D2E"/>
          <w:lang w:val="en-US"/>
        </w:rPr>
        <w:t>Naumov</w:t>
      </w:r>
      <w:proofErr w:type="spellEnd"/>
      <w:r w:rsidRPr="001373D9">
        <w:rPr>
          <w:color w:val="2C2D2E"/>
          <w:lang w:val="en-US"/>
        </w:rPr>
        <w:t xml:space="preserve">, </w:t>
      </w:r>
      <w:proofErr w:type="spellStart"/>
      <w:r w:rsidRPr="001373D9">
        <w:rPr>
          <w:color w:val="2C2D2E"/>
          <w:lang w:val="en-US"/>
        </w:rPr>
        <w:t>Aleksei</w:t>
      </w:r>
      <w:proofErr w:type="spellEnd"/>
      <w:r w:rsidRPr="001373D9">
        <w:rPr>
          <w:color w:val="2C2D2E"/>
          <w:lang w:val="en-US"/>
        </w:rPr>
        <w:t xml:space="preserve"> V. </w:t>
      </w:r>
      <w:proofErr w:type="spellStart"/>
      <w:r w:rsidRPr="001373D9">
        <w:rPr>
          <w:color w:val="2C2D2E"/>
          <w:lang w:val="en-US"/>
        </w:rPr>
        <w:t>Trofimov</w:t>
      </w:r>
      <w:proofErr w:type="spellEnd"/>
      <w:r w:rsidRPr="001373D9">
        <w:rPr>
          <w:color w:val="2C2D2E"/>
          <w:lang w:val="en-US"/>
        </w:rPr>
        <w:t xml:space="preserve">*, </w:t>
      </w:r>
      <w:proofErr w:type="spellStart"/>
      <w:r w:rsidRPr="001373D9">
        <w:rPr>
          <w:color w:val="2C2D2E"/>
          <w:lang w:val="en-US"/>
        </w:rPr>
        <w:t>Yurii</w:t>
      </w:r>
      <w:proofErr w:type="spellEnd"/>
      <w:r w:rsidRPr="001373D9">
        <w:rPr>
          <w:color w:val="2C2D2E"/>
          <w:lang w:val="en-US"/>
        </w:rPr>
        <w:t xml:space="preserve"> B. </w:t>
      </w:r>
      <w:proofErr w:type="spellStart"/>
      <w:r w:rsidRPr="001373D9">
        <w:rPr>
          <w:color w:val="2C2D2E"/>
          <w:lang w:val="en-US"/>
        </w:rPr>
        <w:t>Tsaplev</w:t>
      </w:r>
      <w:proofErr w:type="spellEnd"/>
      <w:r w:rsidRPr="001373D9">
        <w:rPr>
          <w:color w:val="2C2D2E"/>
          <w:lang w:val="en-US"/>
        </w:rPr>
        <w:t xml:space="preserve">, </w:t>
      </w:r>
      <w:proofErr w:type="spellStart"/>
      <w:r w:rsidRPr="001373D9">
        <w:rPr>
          <w:color w:val="2C2D2E"/>
          <w:lang w:val="en-US"/>
        </w:rPr>
        <w:t>Timur</w:t>
      </w:r>
      <w:proofErr w:type="spellEnd"/>
      <w:r w:rsidRPr="001373D9">
        <w:rPr>
          <w:color w:val="2C2D2E"/>
          <w:lang w:val="en-US"/>
        </w:rPr>
        <w:t xml:space="preserve"> L. </w:t>
      </w:r>
      <w:proofErr w:type="spellStart"/>
      <w:r w:rsidRPr="001373D9">
        <w:rPr>
          <w:color w:val="2C2D2E"/>
          <w:lang w:val="en-US"/>
        </w:rPr>
        <w:t>Veprintsev</w:t>
      </w:r>
      <w:proofErr w:type="spellEnd"/>
      <w:r w:rsidRPr="001373D9">
        <w:rPr>
          <w:color w:val="2C2D2E"/>
          <w:lang w:val="en-US"/>
        </w:rPr>
        <w:t>,</w:t>
      </w:r>
      <w:r w:rsidR="001373D9" w:rsidRPr="001373D9">
        <w:rPr>
          <w:color w:val="2C2D2E"/>
          <w:lang w:val="en-US"/>
        </w:rPr>
        <w:t xml:space="preserve"> </w:t>
      </w:r>
      <w:r w:rsidRPr="001373D9">
        <w:rPr>
          <w:color w:val="2C2D2E"/>
          <w:lang w:val="en-US"/>
        </w:rPr>
        <w:t xml:space="preserve">Olga I. </w:t>
      </w:r>
      <w:proofErr w:type="spellStart"/>
      <w:r w:rsidRPr="001373D9">
        <w:rPr>
          <w:color w:val="2C2D2E"/>
          <w:lang w:val="en-US"/>
        </w:rPr>
        <w:t>Yablonskaya</w:t>
      </w:r>
      <w:proofErr w:type="spellEnd"/>
    </w:p>
    <w:p w:rsidR="00BE07DB" w:rsidRDefault="001373D9">
      <w:pPr>
        <w:rPr>
          <w:rFonts w:ascii="Times New Roman" w:hAnsi="Times New Roman" w:cs="Times New Roman"/>
          <w:sz w:val="24"/>
          <w:szCs w:val="24"/>
        </w:rPr>
      </w:pPr>
      <w:r w:rsidRPr="001373D9">
        <w:rPr>
          <w:rFonts w:ascii="Times New Roman" w:hAnsi="Times New Roman" w:cs="Times New Roman"/>
          <w:i/>
          <w:sz w:val="24"/>
          <w:szCs w:val="24"/>
          <w:lang w:val="en-US"/>
        </w:rPr>
        <w:t>Emanuel Institute of Biochemical Physics, Russian Academy of Sciences, Moscow 119334, Russia</w:t>
      </w:r>
    </w:p>
    <w:p w:rsidR="001373D9" w:rsidRDefault="001373D9">
      <w:pPr>
        <w:rPr>
          <w:rFonts w:ascii="Times New Roman" w:hAnsi="Times New Roman" w:cs="Times New Roman"/>
          <w:sz w:val="24"/>
          <w:szCs w:val="24"/>
        </w:rPr>
      </w:pPr>
    </w:p>
    <w:p w:rsidR="001373D9" w:rsidRPr="00880EFE" w:rsidRDefault="000C256C" w:rsidP="00880EF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880E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The experimental material considered herein </w:t>
      </w:r>
      <w:r w:rsidR="001373D9" w:rsidRPr="00880E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refers to </w:t>
      </w:r>
      <w:r w:rsidR="00477A14" w:rsidRPr="00880E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the recent advances in the elucidation of oxidation processes </w:t>
      </w:r>
      <w:r w:rsidR="001373D9" w:rsidRPr="00880E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followed b</w:t>
      </w:r>
      <w:r w:rsidR="00477A14" w:rsidRPr="00880E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y the excited-state generation </w:t>
      </w:r>
      <w:r w:rsidR="003E1B3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with the subsequent </w:t>
      </w:r>
      <w:r w:rsidR="00477A14" w:rsidRPr="00880E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light emission (</w:t>
      </w:r>
      <w:proofErr w:type="spellStart"/>
      <w:r w:rsidR="00477A14" w:rsidRPr="00880E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chemil</w:t>
      </w:r>
      <w:r w:rsidRPr="00880E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uminescence</w:t>
      </w:r>
      <w:proofErr w:type="spellEnd"/>
      <w:r w:rsidRPr="00880E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) and consists of </w:t>
      </w:r>
      <w:r w:rsidR="0012518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the </w:t>
      </w:r>
      <w:r w:rsidRPr="00880E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two parts. The first part is devoted to the new facets of the </w:t>
      </w:r>
      <w:proofErr w:type="spellStart"/>
      <w:r w:rsidRPr="00880E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luminol</w:t>
      </w:r>
      <w:proofErr w:type="spellEnd"/>
      <w:r w:rsidRPr="00880E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oxidation</w:t>
      </w:r>
      <w:r w:rsidRPr="00880E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while the second </w:t>
      </w:r>
      <w:r w:rsidR="00880EFE" w:rsidRPr="00880E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part</w:t>
      </w:r>
      <w:r w:rsidR="00880EFE" w:rsidRPr="00880E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is dedicated to the </w:t>
      </w:r>
      <w:proofErr w:type="spellStart"/>
      <w:r w:rsidR="00880EFE" w:rsidRPr="00880E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chemiluminescence</w:t>
      </w:r>
      <w:proofErr w:type="spellEnd"/>
      <w:r w:rsidR="00880EFE" w:rsidRPr="00880E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processes, which may be considered as </w:t>
      </w:r>
      <w:r w:rsidR="001373D9" w:rsidRPr="00880E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chemical models of oxidative </w:t>
      </w:r>
      <w:r w:rsidR="00880EFE" w:rsidRPr="00880E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interactions </w:t>
      </w:r>
      <w:r w:rsidR="001373D9" w:rsidRPr="00880E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leading to a weak light emission emerged from living cells and to exploring the possibilities of using them as tools for evaluating the activity of oxygen-metabolism modulators, most prominently, natural </w:t>
      </w:r>
      <w:proofErr w:type="spellStart"/>
      <w:r w:rsidR="001373D9" w:rsidRPr="00880E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bioantiox</w:t>
      </w:r>
      <w:r w:rsidR="001373D9" w:rsidRPr="00880E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="001373D9" w:rsidRPr="00880E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dants</w:t>
      </w:r>
      <w:proofErr w:type="spellEnd"/>
      <w:r w:rsidR="001373D9" w:rsidRPr="00880E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in particular, of biomedical value. Methodologically, the major attention is paid to analyzing the shapes of the time profiles of the light emission derived </w:t>
      </w:r>
      <w:proofErr w:type="gramStart"/>
      <w:r w:rsidR="001373D9" w:rsidRPr="00880E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from a model </w:t>
      </w:r>
      <w:proofErr w:type="spellStart"/>
      <w:r w:rsidR="00880EFE" w:rsidRPr="00880E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chemiluminescence</w:t>
      </w:r>
      <w:proofErr w:type="spellEnd"/>
      <w:r w:rsidR="00880EFE" w:rsidRPr="00880E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1373D9" w:rsidRPr="00880E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system</w:t>
      </w:r>
      <w:r w:rsidR="00880E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</w:t>
      </w:r>
      <w:proofErr w:type="gramEnd"/>
      <w:r w:rsidR="00EF72A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in particular, </w:t>
      </w:r>
      <w:r w:rsidR="001373D9" w:rsidRPr="00880E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in the presence of lipid samples of vegetable and animal origin rich in </w:t>
      </w:r>
      <w:proofErr w:type="spellStart"/>
      <w:r w:rsidR="001373D9" w:rsidRPr="00880E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bioantioxidants</w:t>
      </w:r>
      <w:proofErr w:type="spellEnd"/>
      <w:r w:rsidR="001373D9" w:rsidRPr="00880E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bookmarkStart w:id="0" w:name="_GoBack"/>
      <w:bookmarkEnd w:id="0"/>
    </w:p>
    <w:sectPr w:rsidR="001373D9" w:rsidRPr="00880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EA"/>
    <w:rsid w:val="000C256C"/>
    <w:rsid w:val="00125184"/>
    <w:rsid w:val="001373D9"/>
    <w:rsid w:val="003E1B32"/>
    <w:rsid w:val="00477A14"/>
    <w:rsid w:val="005C2D01"/>
    <w:rsid w:val="0068796C"/>
    <w:rsid w:val="00880EFE"/>
    <w:rsid w:val="00BE07DB"/>
    <w:rsid w:val="00CB2AEA"/>
    <w:rsid w:val="00D84563"/>
    <w:rsid w:val="00DB7D49"/>
    <w:rsid w:val="00E85DD7"/>
    <w:rsid w:val="00E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84563"/>
    <w:rPr>
      <w:b/>
    </w:rPr>
  </w:style>
  <w:style w:type="paragraph" w:styleId="a4">
    <w:name w:val="No Spacing"/>
    <w:uiPriority w:val="1"/>
    <w:qFormat/>
    <w:rsid w:val="00D84563"/>
  </w:style>
  <w:style w:type="paragraph" w:styleId="a5">
    <w:name w:val="List Paragraph"/>
    <w:basedOn w:val="a"/>
    <w:uiPriority w:val="34"/>
    <w:qFormat/>
    <w:rsid w:val="00D84563"/>
    <w:pPr>
      <w:widowControl w:val="0"/>
      <w:ind w:left="708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6">
    <w:name w:val="Normal (Web)"/>
    <w:basedOn w:val="a"/>
    <w:uiPriority w:val="99"/>
    <w:semiHidden/>
    <w:unhideWhenUsed/>
    <w:rsid w:val="00CB2A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84563"/>
    <w:rPr>
      <w:b/>
    </w:rPr>
  </w:style>
  <w:style w:type="paragraph" w:styleId="a4">
    <w:name w:val="No Spacing"/>
    <w:uiPriority w:val="1"/>
    <w:qFormat/>
    <w:rsid w:val="00D84563"/>
  </w:style>
  <w:style w:type="paragraph" w:styleId="a5">
    <w:name w:val="List Paragraph"/>
    <w:basedOn w:val="a"/>
    <w:uiPriority w:val="34"/>
    <w:qFormat/>
    <w:rsid w:val="00D84563"/>
    <w:pPr>
      <w:widowControl w:val="0"/>
      <w:ind w:left="708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6">
    <w:name w:val="Normal (Web)"/>
    <w:basedOn w:val="a"/>
    <w:uiPriority w:val="99"/>
    <w:semiHidden/>
    <w:unhideWhenUsed/>
    <w:rsid w:val="00CB2A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9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CHPH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7</cp:revision>
  <dcterms:created xsi:type="dcterms:W3CDTF">2023-09-10T16:46:00Z</dcterms:created>
  <dcterms:modified xsi:type="dcterms:W3CDTF">2023-09-10T21:42:00Z</dcterms:modified>
</cp:coreProperties>
</file>